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545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01"/>
        <w:gridCol w:w="3544"/>
      </w:tblGrid>
      <w:tr w:rsidR="00C539DB" w:rsidRPr="003B31EF" w:rsidTr="00F018C5">
        <w:trPr>
          <w:trHeight w:val="2064"/>
        </w:trPr>
        <w:tc>
          <w:tcPr>
            <w:tcW w:w="7001" w:type="dxa"/>
          </w:tcPr>
          <w:p w:rsidR="00C539DB" w:rsidRPr="00032F0C" w:rsidRDefault="00ED0443" w:rsidP="00032F0C">
            <w:pPr>
              <w:pStyle w:val="Contenudetableau"/>
              <w:rPr>
                <w:rFonts w:asciiTheme="majorHAnsi" w:hAnsiTheme="majorHAnsi"/>
                <w:bCs/>
                <w:i/>
                <w:color w:val="3C4693"/>
              </w:rPr>
            </w:pPr>
            <w:r>
              <w:rPr>
                <w:rFonts w:asciiTheme="majorHAnsi" w:hAnsiTheme="majorHAnsi"/>
                <w:bCs/>
                <w:i/>
                <w:color w:val="3C4693"/>
              </w:rPr>
              <w:t>Cabinet du Directeur général</w:t>
            </w:r>
            <w:r w:rsidR="00694ACA">
              <w:rPr>
                <w:rFonts w:asciiTheme="majorHAnsi" w:hAnsiTheme="majorHAnsi"/>
                <w:bCs/>
                <w:i/>
                <w:color w:val="3C4693"/>
              </w:rPr>
              <w:t xml:space="preserve"> </w:t>
            </w:r>
            <w:r w:rsidR="00694ACA">
              <w:rPr>
                <w:rFonts w:asciiTheme="majorHAnsi" w:hAnsiTheme="majorHAnsi"/>
                <w:bCs/>
                <w:i/>
                <w:color w:val="3C4693"/>
              </w:rPr>
              <w:br/>
              <w:t>et communication</w:t>
            </w:r>
          </w:p>
          <w:p w:rsidR="00BD59EB" w:rsidRPr="00FF6259" w:rsidRDefault="00BD59EB" w:rsidP="00CF6EB6">
            <w:pPr>
              <w:pStyle w:val="Contenudetableau"/>
              <w:spacing w:line="264" w:lineRule="auto"/>
              <w:rPr>
                <w:rFonts w:asciiTheme="minorHAnsi" w:hAnsiTheme="minorHAnsi" w:cs="Arial"/>
                <w:b/>
                <w:bCs/>
                <w:sz w:val="17"/>
                <w:szCs w:val="17"/>
              </w:rPr>
            </w:pPr>
          </w:p>
          <w:p w:rsidR="00C539DB" w:rsidRPr="00BD59EB" w:rsidRDefault="00BD59EB" w:rsidP="00694ACA">
            <w:pPr>
              <w:pBdr>
                <w:top w:val="single" w:sz="6" w:space="1" w:color="3C4693"/>
                <w:bottom w:val="single" w:sz="6" w:space="1" w:color="3C4693"/>
              </w:pBdr>
              <w:ind w:right="4197"/>
              <w:outlineLvl w:val="0"/>
              <w:rPr>
                <w:rFonts w:asciiTheme="minorHAnsi" w:hAnsiTheme="minorHAnsi" w:cs="Arial"/>
                <w:b/>
                <w:color w:val="3C4693"/>
                <w:sz w:val="17"/>
                <w:szCs w:val="17"/>
              </w:rPr>
            </w:pPr>
            <w:r>
              <w:rPr>
                <w:rFonts w:asciiTheme="minorHAnsi" w:hAnsiTheme="minorHAnsi" w:cs="Arial"/>
                <w:b/>
                <w:color w:val="3C4693"/>
                <w:sz w:val="17"/>
                <w:szCs w:val="17"/>
              </w:rPr>
              <w:t>Affaire suivie par :</w:t>
            </w:r>
          </w:p>
          <w:p w:rsidR="00C539DB" w:rsidRDefault="00F018C5" w:rsidP="00694ACA">
            <w:pPr>
              <w:pBdr>
                <w:top w:val="single" w:sz="6" w:space="1" w:color="3C4693"/>
                <w:bottom w:val="single" w:sz="6" w:space="1" w:color="3C4693"/>
              </w:pBdr>
              <w:ind w:right="4197"/>
              <w:rPr>
                <w:rFonts w:asciiTheme="minorHAnsi" w:hAnsiTheme="minorHAnsi" w:cs="Arial"/>
                <w:sz w:val="17"/>
                <w:szCs w:val="17"/>
              </w:rPr>
            </w:pPr>
            <w:r>
              <w:rPr>
                <w:rFonts w:asciiTheme="minorHAnsi" w:hAnsiTheme="minorHAnsi" w:cs="Arial"/>
                <w:sz w:val="17"/>
                <w:szCs w:val="17"/>
              </w:rPr>
              <w:t>Stéphanie PARIS</w:t>
            </w:r>
          </w:p>
          <w:p w:rsidR="00F018C5" w:rsidRPr="00CB5520" w:rsidRDefault="00F018C5" w:rsidP="00694ACA">
            <w:pPr>
              <w:pBdr>
                <w:top w:val="single" w:sz="6" w:space="1" w:color="3C4693"/>
                <w:bottom w:val="single" w:sz="6" w:space="1" w:color="3C4693"/>
              </w:pBdr>
              <w:ind w:right="4197"/>
              <w:rPr>
                <w:rFonts w:asciiTheme="minorHAnsi" w:hAnsiTheme="minorHAnsi" w:cs="Arial"/>
                <w:sz w:val="17"/>
                <w:szCs w:val="17"/>
              </w:rPr>
            </w:pPr>
            <w:r>
              <w:rPr>
                <w:rFonts w:asciiTheme="minorHAnsi" w:hAnsiTheme="minorHAnsi" w:cs="Arial"/>
                <w:sz w:val="17"/>
                <w:szCs w:val="17"/>
              </w:rPr>
              <w:t>Service communication</w:t>
            </w:r>
          </w:p>
          <w:p w:rsidR="00C539DB" w:rsidRPr="00FF6259" w:rsidRDefault="00F018C5" w:rsidP="00694ACA">
            <w:pPr>
              <w:pBdr>
                <w:top w:val="single" w:sz="6" w:space="1" w:color="3C4693"/>
                <w:bottom w:val="single" w:sz="6" w:space="1" w:color="3C4693"/>
              </w:pBdr>
              <w:ind w:right="4197"/>
              <w:rPr>
                <w:rFonts w:asciiTheme="minorHAnsi" w:hAnsiTheme="minorHAnsi" w:cs="Arial"/>
                <w:sz w:val="17"/>
                <w:szCs w:val="17"/>
              </w:rPr>
            </w:pPr>
            <w:r>
              <w:rPr>
                <w:rFonts w:asciiTheme="minorHAnsi" w:hAnsiTheme="minorHAnsi" w:cs="Arial"/>
                <w:sz w:val="17"/>
                <w:szCs w:val="17"/>
              </w:rPr>
              <w:t>stephanie.paris</w:t>
            </w:r>
            <w:r w:rsidR="00C539DB">
              <w:rPr>
                <w:rFonts w:asciiTheme="minorHAnsi" w:hAnsiTheme="minorHAnsi" w:cs="Arial"/>
                <w:sz w:val="17"/>
                <w:szCs w:val="17"/>
              </w:rPr>
              <w:t>@ars.sante.fr</w:t>
            </w:r>
          </w:p>
          <w:p w:rsidR="00032F0C" w:rsidRPr="00F018C5" w:rsidRDefault="00C539DB" w:rsidP="00F018C5">
            <w:pPr>
              <w:pStyle w:val="Contenudetableau"/>
              <w:pBdr>
                <w:top w:val="single" w:sz="6" w:space="1" w:color="3C4693"/>
                <w:bottom w:val="single" w:sz="6" w:space="1" w:color="3C4693"/>
              </w:pBdr>
              <w:ind w:right="4197"/>
              <w:rPr>
                <w:rFonts w:asciiTheme="minorHAnsi" w:hAnsiTheme="minorHAnsi" w:cs="Arial"/>
                <w:sz w:val="17"/>
                <w:szCs w:val="17"/>
              </w:rPr>
            </w:pPr>
            <w:r>
              <w:rPr>
                <w:rFonts w:asciiTheme="minorHAnsi" w:hAnsiTheme="minorHAnsi" w:cs="Arial"/>
                <w:sz w:val="17"/>
                <w:szCs w:val="17"/>
              </w:rPr>
              <w:t xml:space="preserve">04 </w:t>
            </w:r>
            <w:r w:rsidR="00FE46CE">
              <w:rPr>
                <w:rFonts w:asciiTheme="minorHAnsi" w:hAnsiTheme="minorHAnsi" w:cs="Arial"/>
                <w:sz w:val="17"/>
                <w:szCs w:val="17"/>
              </w:rPr>
              <w:t>27</w:t>
            </w:r>
            <w:r w:rsidR="006D3792">
              <w:rPr>
                <w:rFonts w:asciiTheme="minorHAnsi" w:hAnsiTheme="minorHAnsi" w:cs="Arial"/>
                <w:sz w:val="17"/>
                <w:szCs w:val="17"/>
              </w:rPr>
              <w:t xml:space="preserve"> </w:t>
            </w:r>
            <w:r w:rsidR="00FE46CE">
              <w:rPr>
                <w:rFonts w:asciiTheme="minorHAnsi" w:hAnsiTheme="minorHAnsi" w:cs="Arial"/>
                <w:sz w:val="17"/>
                <w:szCs w:val="17"/>
              </w:rPr>
              <w:t>86</w:t>
            </w:r>
            <w:r w:rsidR="006D3792">
              <w:rPr>
                <w:rFonts w:asciiTheme="minorHAnsi" w:hAnsiTheme="minorHAnsi" w:cs="Arial"/>
                <w:sz w:val="17"/>
                <w:szCs w:val="17"/>
              </w:rPr>
              <w:t xml:space="preserve"> </w:t>
            </w:r>
            <w:r w:rsidR="00F018C5">
              <w:rPr>
                <w:rFonts w:asciiTheme="minorHAnsi" w:hAnsiTheme="minorHAnsi" w:cs="Arial"/>
                <w:sz w:val="17"/>
                <w:szCs w:val="17"/>
              </w:rPr>
              <w:t>57 70</w:t>
            </w:r>
          </w:p>
        </w:tc>
        <w:tc>
          <w:tcPr>
            <w:tcW w:w="3544" w:type="dxa"/>
          </w:tcPr>
          <w:p w:rsidR="00DF4A18" w:rsidRPr="00450C50" w:rsidRDefault="003F2825" w:rsidP="00694ACA">
            <w:pPr>
              <w:pStyle w:val="Contenudetableau"/>
              <w:tabs>
                <w:tab w:val="left" w:pos="7380"/>
              </w:tabs>
              <w:ind w:left="-55" w:right="6"/>
              <w:rPr>
                <w:rFonts w:asciiTheme="minorHAnsi" w:hAnsiTheme="minorHAnsi" w:cs="Arial"/>
                <w:sz w:val="19"/>
                <w:szCs w:val="19"/>
              </w:rPr>
            </w:pPr>
            <w:r>
              <w:rPr>
                <w:rFonts w:asciiTheme="minorHAnsi" w:hAnsiTheme="minorHAnsi" w:cs="Arial"/>
              </w:rPr>
              <w:t xml:space="preserve">Septembre </w:t>
            </w:r>
            <w:r w:rsidR="00ED0443">
              <w:rPr>
                <w:rFonts w:asciiTheme="minorHAnsi" w:hAnsiTheme="minorHAnsi" w:cs="Arial"/>
              </w:rPr>
              <w:t>2019</w:t>
            </w:r>
          </w:p>
          <w:p w:rsidR="00C539DB" w:rsidRPr="00FF6259" w:rsidRDefault="00C539DB" w:rsidP="00F018C5">
            <w:pPr>
              <w:pStyle w:val="Contenudetableau"/>
              <w:tabs>
                <w:tab w:val="left" w:pos="7380"/>
              </w:tabs>
              <w:ind w:left="-55" w:right="6"/>
              <w:rPr>
                <w:rFonts w:asciiTheme="minorHAnsi" w:hAnsiTheme="minorHAnsi" w:cs="Arial"/>
                <w:sz w:val="19"/>
                <w:szCs w:val="19"/>
              </w:rPr>
            </w:pPr>
          </w:p>
        </w:tc>
      </w:tr>
    </w:tbl>
    <w:p w:rsidR="00FE2CA7" w:rsidRPr="00811BBD" w:rsidRDefault="00ED0443" w:rsidP="00FE2CA7">
      <w:pPr>
        <w:spacing w:line="264" w:lineRule="auto"/>
        <w:ind w:left="5954"/>
        <w:jc w:val="right"/>
        <w:rPr>
          <w:rFonts w:asciiTheme="majorHAnsi" w:hAnsiTheme="majorHAnsi" w:cs="Arial"/>
          <w:b/>
          <w:color w:val="ABB400" w:themeColor="accent2"/>
          <w:sz w:val="32"/>
          <w:szCs w:val="32"/>
        </w:rPr>
      </w:pPr>
      <w:r>
        <w:rPr>
          <w:rFonts w:asciiTheme="majorHAnsi" w:hAnsiTheme="majorHAnsi" w:cs="Arial"/>
          <w:b/>
          <w:color w:val="ABB400" w:themeColor="accent2"/>
          <w:sz w:val="32"/>
          <w:szCs w:val="32"/>
        </w:rPr>
        <w:t>Lutte contre l’ambroisie</w:t>
      </w:r>
    </w:p>
    <w:p w:rsidR="00FE2CA7" w:rsidRPr="00FE2CA7" w:rsidRDefault="008D1128" w:rsidP="00ED0443">
      <w:pPr>
        <w:pBdr>
          <w:bottom w:val="single" w:sz="8" w:space="1" w:color="ABB400" w:themeColor="accent2"/>
        </w:pBdr>
        <w:spacing w:line="264" w:lineRule="auto"/>
        <w:ind w:left="4962"/>
        <w:jc w:val="right"/>
        <w:rPr>
          <w:rFonts w:asciiTheme="majorHAnsi" w:hAnsiTheme="majorHAnsi" w:cs="Arial"/>
          <w:b/>
          <w:i/>
          <w:color w:val="ABB400" w:themeColor="accent2"/>
          <w:sz w:val="28"/>
          <w:szCs w:val="28"/>
        </w:rPr>
      </w:pPr>
      <w:r>
        <w:rPr>
          <w:rFonts w:asciiTheme="majorHAnsi" w:hAnsiTheme="majorHAnsi" w:cs="Arial"/>
          <w:b/>
          <w:i/>
          <w:color w:val="ABB400" w:themeColor="accent2"/>
          <w:sz w:val="28"/>
          <w:szCs w:val="28"/>
        </w:rPr>
        <w:t xml:space="preserve">Articles </w:t>
      </w:r>
      <w:r w:rsidR="00ED0443">
        <w:rPr>
          <w:rFonts w:asciiTheme="majorHAnsi" w:hAnsiTheme="majorHAnsi" w:cs="Arial"/>
          <w:b/>
          <w:i/>
          <w:color w:val="ABB400" w:themeColor="accent2"/>
          <w:sz w:val="28"/>
          <w:szCs w:val="28"/>
        </w:rPr>
        <w:t>pour la presse municipale</w:t>
      </w:r>
    </w:p>
    <w:p w:rsidR="00FE2CA7" w:rsidRPr="00D72173" w:rsidRDefault="00FE2CA7" w:rsidP="00FE2CA7">
      <w:pPr>
        <w:jc w:val="right"/>
        <w:rPr>
          <w:rFonts w:asciiTheme="minorHAnsi" w:hAnsiTheme="minorHAnsi"/>
          <w:b/>
          <w:color w:val="3C4693"/>
          <w:sz w:val="16"/>
          <w:szCs w:val="16"/>
        </w:rPr>
      </w:pPr>
    </w:p>
    <w:p w:rsidR="00D056A6" w:rsidRPr="00F3307B" w:rsidRDefault="00D056A6" w:rsidP="00D056A6">
      <w:pPr>
        <w:spacing w:before="120"/>
        <w:rPr>
          <w:rFonts w:asciiTheme="minorHAnsi" w:hAnsiTheme="minorHAnsi"/>
          <w:b/>
          <w:color w:val="3C4693"/>
          <w:sz w:val="24"/>
          <w:szCs w:val="24"/>
        </w:rPr>
      </w:pPr>
      <w:r>
        <w:rPr>
          <w:rFonts w:asciiTheme="minorHAnsi" w:hAnsiTheme="minorHAnsi"/>
          <w:b/>
          <w:color w:val="3C4693"/>
          <w:sz w:val="24"/>
          <w:szCs w:val="24"/>
        </w:rPr>
        <w:t>Ambroisie : une plante nuisible à la santé humaine</w:t>
      </w:r>
    </w:p>
    <w:p w:rsidR="00D056A6" w:rsidRDefault="00D72173" w:rsidP="00D056A6">
      <w:pPr>
        <w:spacing w:line="264" w:lineRule="auto"/>
        <w:jc w:val="both"/>
        <w:rPr>
          <w:rStyle w:val="A7"/>
          <w:rFonts w:asciiTheme="minorHAnsi" w:hAnsiTheme="minorHAnsi"/>
          <w:b/>
          <w:color w:val="3C4693" w:themeColor="text2"/>
        </w:rPr>
      </w:pPr>
      <w:r>
        <w:rPr>
          <w:rStyle w:val="A7"/>
          <w:rFonts w:asciiTheme="minorHAnsi" w:hAnsiTheme="minorHAnsi"/>
          <w:b/>
          <w:color w:val="3C4693" w:themeColor="text2"/>
        </w:rPr>
        <w:t xml:space="preserve">Attention aux allergies </w:t>
      </w:r>
      <w:r w:rsidR="00D056A6" w:rsidRPr="00B24C46">
        <w:rPr>
          <w:rStyle w:val="A7"/>
          <w:rFonts w:asciiTheme="minorHAnsi" w:hAnsiTheme="minorHAnsi"/>
          <w:b/>
          <w:color w:val="3C4693" w:themeColor="text2"/>
        </w:rPr>
        <w:t>!</w:t>
      </w:r>
      <w:r>
        <w:rPr>
          <w:rStyle w:val="A7"/>
          <w:rFonts w:asciiTheme="minorHAnsi" w:hAnsiTheme="minorHAnsi"/>
          <w:b/>
          <w:color w:val="3C4693" w:themeColor="text2"/>
        </w:rPr>
        <w:t xml:space="preserve">                      </w:t>
      </w:r>
      <w:r w:rsidR="00D056A6" w:rsidRPr="00A93606">
        <w:rPr>
          <w:noProof/>
          <w:lang w:eastAsia="fr-FR"/>
        </w:rPr>
        <w:t xml:space="preserve"> </w:t>
      </w:r>
      <w:r w:rsidR="00D056A6">
        <w:rPr>
          <w:noProof/>
          <w:lang w:eastAsia="fr-FR"/>
        </w:rPr>
        <w:drawing>
          <wp:inline distT="0" distB="0" distL="0" distR="0" wp14:anchorId="5BC23CA2" wp14:editId="459CEB0B">
            <wp:extent cx="1509100" cy="1823456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44" t="28247" r="44959" b="18070"/>
                    <a:stretch/>
                  </pic:blipFill>
                  <pic:spPr bwMode="auto">
                    <a:xfrm>
                      <a:off x="0" y="0"/>
                      <a:ext cx="1517209" cy="183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A6">
        <w:rPr>
          <w:noProof/>
          <w:lang w:eastAsia="fr-FR"/>
        </w:rPr>
        <w:drawing>
          <wp:inline distT="0" distB="0" distL="0" distR="0" wp14:anchorId="2FF1D6D2" wp14:editId="6BCAF740">
            <wp:extent cx="2573020" cy="19202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6A6" w:rsidRPr="00B24C46" w:rsidRDefault="00D056A6" w:rsidP="00D056A6">
      <w:pPr>
        <w:spacing w:line="264" w:lineRule="auto"/>
        <w:jc w:val="both"/>
        <w:rPr>
          <w:rStyle w:val="A7"/>
          <w:rFonts w:asciiTheme="minorHAnsi" w:hAnsiTheme="minorHAnsi"/>
          <w:b/>
          <w:color w:val="3C4693" w:themeColor="text2"/>
        </w:rPr>
      </w:pPr>
    </w:p>
    <w:p w:rsidR="00D056A6" w:rsidRPr="00B24C4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Les pollens d'ambroisie</w:t>
      </w:r>
      <w:r w:rsidRPr="00B24C46">
        <w:rPr>
          <w:rStyle w:val="A7"/>
          <w:rFonts w:asciiTheme="minorHAnsi" w:hAnsiTheme="minorHAnsi"/>
        </w:rPr>
        <w:t xml:space="preserve"> se d</w:t>
      </w:r>
      <w:r>
        <w:rPr>
          <w:rStyle w:val="A7"/>
          <w:rFonts w:asciiTheme="minorHAnsi" w:hAnsiTheme="minorHAnsi"/>
        </w:rPr>
        <w:t>éplacent facilement par le vent sur de longues distances</w:t>
      </w:r>
      <w:r w:rsidRPr="00B24C46">
        <w:rPr>
          <w:rStyle w:val="A7"/>
          <w:rFonts w:asciiTheme="minorHAnsi" w:hAnsiTheme="minorHAnsi"/>
        </w:rPr>
        <w:t xml:space="preserve"> et présentent un fort potentiel allergisant. Ils sont émis par la plante </w:t>
      </w:r>
      <w:r w:rsidR="00D72173">
        <w:rPr>
          <w:rStyle w:val="A7"/>
          <w:rFonts w:asciiTheme="minorHAnsi" w:hAnsiTheme="minorHAnsi"/>
          <w:u w:val="single"/>
        </w:rPr>
        <w:t xml:space="preserve">de début août jusqu’à la fin </w:t>
      </w:r>
      <w:r w:rsidRPr="00B24C46">
        <w:rPr>
          <w:rStyle w:val="A7"/>
          <w:rFonts w:asciiTheme="minorHAnsi" w:hAnsiTheme="minorHAnsi"/>
          <w:u w:val="single"/>
        </w:rPr>
        <w:t>octobre</w:t>
      </w:r>
      <w:r w:rsidRPr="00B24C46">
        <w:rPr>
          <w:rStyle w:val="A7"/>
          <w:rFonts w:asciiTheme="minorHAnsi" w:hAnsiTheme="minorHAnsi"/>
        </w:rPr>
        <w:t>.</w:t>
      </w:r>
    </w:p>
    <w:p w:rsidR="00D056A6" w:rsidRPr="00B24C4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D056A6" w:rsidRPr="00B24C4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  <w:r w:rsidRPr="00B24C46">
        <w:rPr>
          <w:rStyle w:val="A7"/>
          <w:rFonts w:asciiTheme="minorHAnsi" w:hAnsiTheme="minorHAnsi"/>
        </w:rPr>
        <w:t>L'arrivée d</w:t>
      </w:r>
      <w:r>
        <w:rPr>
          <w:rStyle w:val="A7"/>
          <w:rFonts w:asciiTheme="minorHAnsi" w:hAnsiTheme="minorHAnsi"/>
        </w:rPr>
        <w:t>e ce pollen allergène</w:t>
      </w:r>
      <w:r w:rsidRPr="00B24C46">
        <w:rPr>
          <w:rStyle w:val="A7"/>
          <w:rFonts w:asciiTheme="minorHAnsi" w:hAnsiTheme="minorHAnsi"/>
        </w:rPr>
        <w:t>, s'accompagne, dans un premier temps d'une phase de sensibilisation</w:t>
      </w:r>
      <w:r>
        <w:rPr>
          <w:rStyle w:val="A7"/>
          <w:rFonts w:asciiTheme="minorHAnsi" w:hAnsiTheme="minorHAnsi"/>
        </w:rPr>
        <w:t xml:space="preserve"> chez les personnes exposées</w:t>
      </w:r>
      <w:r w:rsidRPr="00B24C46">
        <w:rPr>
          <w:rStyle w:val="A7"/>
          <w:rFonts w:asciiTheme="minorHAnsi" w:hAnsiTheme="minorHAnsi"/>
        </w:rPr>
        <w:t xml:space="preserve"> : le</w:t>
      </w:r>
      <w:r>
        <w:rPr>
          <w:rStyle w:val="A7"/>
          <w:rFonts w:asciiTheme="minorHAnsi" w:hAnsiTheme="minorHAnsi"/>
        </w:rPr>
        <w:t>ur s</w:t>
      </w:r>
      <w:r w:rsidRPr="00B24C46">
        <w:rPr>
          <w:rStyle w:val="A7"/>
          <w:rFonts w:asciiTheme="minorHAnsi" w:hAnsiTheme="minorHAnsi"/>
        </w:rPr>
        <w:t>ystème immunitaire devient capable de reconnaitre ce pollen</w:t>
      </w:r>
      <w:r>
        <w:rPr>
          <w:rStyle w:val="A7"/>
          <w:rFonts w:asciiTheme="minorHAnsi" w:hAnsiTheme="minorHAnsi"/>
        </w:rPr>
        <w:t xml:space="preserve"> et d’y réagir</w:t>
      </w:r>
      <w:r w:rsidRPr="00B24C46">
        <w:rPr>
          <w:rStyle w:val="A7"/>
          <w:rFonts w:asciiTheme="minorHAnsi" w:hAnsiTheme="minorHAnsi"/>
        </w:rPr>
        <w:t>.</w:t>
      </w:r>
      <w:r>
        <w:rPr>
          <w:rStyle w:val="A7"/>
          <w:rFonts w:asciiTheme="minorHAnsi" w:hAnsiTheme="minorHAnsi"/>
        </w:rPr>
        <w:t xml:space="preserve"> Contrairement à d’autres pollens, il n’est pas nécessaire d’avoir des prédispositions génétiques pour développer une allergie à ces derniers.</w:t>
      </w:r>
    </w:p>
    <w:p w:rsidR="00D056A6" w:rsidRPr="00B24C4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D056A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  <w:r w:rsidRPr="00B24C46">
        <w:rPr>
          <w:rStyle w:val="A7"/>
          <w:rFonts w:asciiTheme="minorHAnsi" w:hAnsiTheme="minorHAnsi"/>
        </w:rPr>
        <w:t>Une fois sensibilisée, la population peut</w:t>
      </w:r>
      <w:r w:rsidR="00D72173">
        <w:rPr>
          <w:rStyle w:val="A7"/>
          <w:rFonts w:asciiTheme="minorHAnsi" w:hAnsiTheme="minorHAnsi"/>
        </w:rPr>
        <w:t>,</w:t>
      </w:r>
      <w:r w:rsidRPr="00B24C46">
        <w:rPr>
          <w:rStyle w:val="A7"/>
          <w:rFonts w:asciiTheme="minorHAnsi" w:hAnsiTheme="minorHAnsi"/>
        </w:rPr>
        <w:t xml:space="preserve"> en cas d'exposition, développer les manifestatio</w:t>
      </w:r>
      <w:r>
        <w:rPr>
          <w:rStyle w:val="A7"/>
          <w:rFonts w:asciiTheme="minorHAnsi" w:hAnsiTheme="minorHAnsi"/>
        </w:rPr>
        <w:t>ns symptomatiques de l'allergie</w:t>
      </w:r>
      <w:r w:rsidR="00D72173">
        <w:rPr>
          <w:rStyle w:val="A7"/>
          <w:rFonts w:asciiTheme="minorHAnsi" w:hAnsiTheme="minorHAnsi"/>
        </w:rPr>
        <w:t xml:space="preserve"> aux pollens</w:t>
      </w:r>
      <w:r>
        <w:rPr>
          <w:rStyle w:val="A7"/>
          <w:rFonts w:asciiTheme="minorHAnsi" w:hAnsiTheme="minorHAnsi"/>
        </w:rPr>
        <w:t> :</w:t>
      </w:r>
      <w:r w:rsidRPr="00B24C46">
        <w:rPr>
          <w:rStyle w:val="A7"/>
          <w:rFonts w:asciiTheme="minorHAnsi" w:hAnsiTheme="minorHAnsi"/>
        </w:rPr>
        <w:t xml:space="preserve"> rhinite, écoulement nasal, trachéite, toux, conjonctivite et quelques fois urticaire ou eczéma. </w:t>
      </w:r>
    </w:p>
    <w:p w:rsidR="00D056A6" w:rsidRPr="00B43B06" w:rsidRDefault="00D056A6" w:rsidP="00D056A6">
      <w:pPr>
        <w:spacing w:line="264" w:lineRule="auto"/>
        <w:jc w:val="both"/>
        <w:rPr>
          <w:rStyle w:val="A7"/>
          <w:rFonts w:asciiTheme="minorHAnsi" w:hAnsiTheme="minorHAnsi"/>
        </w:rPr>
      </w:pPr>
      <w:r w:rsidRPr="00B24C46">
        <w:rPr>
          <w:rStyle w:val="A7"/>
          <w:rFonts w:asciiTheme="minorHAnsi" w:hAnsiTheme="minorHAnsi"/>
        </w:rPr>
        <w:t>Cette réaction peut conduire à un processus inflammatoire chronique allant jusqu’à l’apparition et</w:t>
      </w:r>
      <w:r>
        <w:rPr>
          <w:rStyle w:val="A7"/>
          <w:rFonts w:asciiTheme="minorHAnsi" w:hAnsiTheme="minorHAnsi"/>
        </w:rPr>
        <w:t>/ou</w:t>
      </w:r>
      <w:r w:rsidRPr="00B24C46">
        <w:rPr>
          <w:rStyle w:val="A7"/>
          <w:rFonts w:asciiTheme="minorHAnsi" w:hAnsiTheme="minorHAnsi"/>
        </w:rPr>
        <w:t xml:space="preserve"> l’aggravation de l’asthme. Ces symptômes sont d'autant plus importants que la quantité de pollens dans l'air est </w:t>
      </w:r>
      <w:r>
        <w:rPr>
          <w:rStyle w:val="A7"/>
          <w:rFonts w:asciiTheme="minorHAnsi" w:hAnsiTheme="minorHAnsi"/>
        </w:rPr>
        <w:t>élevée</w:t>
      </w:r>
      <w:r w:rsidRPr="00B24C46">
        <w:rPr>
          <w:rStyle w:val="A7"/>
          <w:rFonts w:asciiTheme="minorHAnsi" w:hAnsiTheme="minorHAnsi"/>
        </w:rPr>
        <w:t>.</w:t>
      </w:r>
    </w:p>
    <w:p w:rsidR="008F5BF4" w:rsidRPr="00F3307B" w:rsidRDefault="00ED0443" w:rsidP="00F3307B">
      <w:pPr>
        <w:spacing w:before="120"/>
        <w:rPr>
          <w:rFonts w:asciiTheme="minorHAnsi" w:hAnsiTheme="minorHAnsi"/>
          <w:b/>
          <w:color w:val="3C4693"/>
          <w:sz w:val="24"/>
          <w:szCs w:val="24"/>
        </w:rPr>
      </w:pPr>
      <w:r>
        <w:rPr>
          <w:rFonts w:asciiTheme="minorHAnsi" w:hAnsiTheme="minorHAnsi"/>
          <w:b/>
          <w:color w:val="3C4693"/>
          <w:sz w:val="24"/>
          <w:szCs w:val="24"/>
        </w:rPr>
        <w:t xml:space="preserve">Ambroisie : </w:t>
      </w:r>
      <w:r w:rsidR="00B24C46">
        <w:rPr>
          <w:rFonts w:asciiTheme="minorHAnsi" w:hAnsiTheme="minorHAnsi"/>
          <w:b/>
          <w:color w:val="3C4693"/>
          <w:sz w:val="24"/>
          <w:szCs w:val="24"/>
        </w:rPr>
        <w:t xml:space="preserve">reconnaître la plante et </w:t>
      </w:r>
      <w:r w:rsidR="00A87559">
        <w:rPr>
          <w:rFonts w:asciiTheme="minorHAnsi" w:hAnsiTheme="minorHAnsi"/>
          <w:b/>
          <w:color w:val="3C4693"/>
          <w:sz w:val="24"/>
          <w:szCs w:val="24"/>
        </w:rPr>
        <w:t xml:space="preserve">la </w:t>
      </w:r>
      <w:r w:rsidR="00B24C46">
        <w:rPr>
          <w:rFonts w:asciiTheme="minorHAnsi" w:hAnsiTheme="minorHAnsi"/>
          <w:b/>
          <w:color w:val="3C4693"/>
          <w:sz w:val="24"/>
          <w:szCs w:val="24"/>
        </w:rPr>
        <w:t>signaler</w:t>
      </w:r>
    </w:p>
    <w:p w:rsidR="006B2F5E" w:rsidRPr="00B43B06" w:rsidRDefault="006B2F5E" w:rsidP="006B2F5E">
      <w:pPr>
        <w:spacing w:line="264" w:lineRule="auto"/>
        <w:jc w:val="both"/>
        <w:rPr>
          <w:rStyle w:val="A7"/>
          <w:rFonts w:asciiTheme="minorHAnsi" w:hAnsiTheme="minorHAnsi"/>
          <w:b/>
          <w:color w:val="3C4693" w:themeColor="text2"/>
        </w:rPr>
      </w:pPr>
      <w:r w:rsidRPr="00B43B06">
        <w:rPr>
          <w:rStyle w:val="A7"/>
          <w:rFonts w:asciiTheme="minorHAnsi" w:hAnsiTheme="minorHAnsi"/>
          <w:b/>
          <w:color w:val="3C4693" w:themeColor="text2"/>
        </w:rPr>
        <w:t>Reconnaitre la plante</w:t>
      </w: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Avant de signaler la présence d’ambroisie, encore faut-il la reconnaître !</w:t>
      </w: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  <w:r w:rsidRPr="00B43B06">
        <w:rPr>
          <w:rStyle w:val="A7"/>
          <w:rFonts w:asciiTheme="minorHAnsi" w:hAnsi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765E296" wp14:editId="0AB257DB">
            <wp:simplePos x="0" y="0"/>
            <wp:positionH relativeFrom="column">
              <wp:posOffset>-5080</wp:posOffset>
            </wp:positionH>
            <wp:positionV relativeFrom="paragraph">
              <wp:posOffset>107950</wp:posOffset>
            </wp:positionV>
            <wp:extent cx="3703955" cy="1601470"/>
            <wp:effectExtent l="0" t="0" r="0" b="0"/>
            <wp:wrapNone/>
            <wp:docPr id="5" name="Image 5" descr="Visuel ambro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el ambrois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6B2F5E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  <w:r w:rsidRPr="00B43B06">
        <w:rPr>
          <w:rStyle w:val="A7"/>
          <w:rFonts w:asciiTheme="minorHAnsi" w:hAnsiTheme="minorHAnsi"/>
        </w:rPr>
        <w:lastRenderedPageBreak/>
        <w:t>L'ambroisie à feu</w:t>
      </w:r>
      <w:r>
        <w:rPr>
          <w:rStyle w:val="A7"/>
          <w:rFonts w:asciiTheme="minorHAnsi" w:hAnsiTheme="minorHAnsi"/>
        </w:rPr>
        <w:t>illes d'armoise fait partie des « </w:t>
      </w:r>
      <w:r w:rsidRPr="00B43B06">
        <w:rPr>
          <w:rStyle w:val="A7"/>
          <w:rFonts w:asciiTheme="minorHAnsi" w:hAnsiTheme="minorHAnsi"/>
        </w:rPr>
        <w:t>mauvaises herbes</w:t>
      </w:r>
      <w:r>
        <w:rPr>
          <w:rStyle w:val="A7"/>
          <w:rFonts w:asciiTheme="minorHAnsi" w:hAnsiTheme="minorHAnsi"/>
        </w:rPr>
        <w:t xml:space="preserve"> ». </w:t>
      </w:r>
      <w:r w:rsidRPr="00B43B06">
        <w:rPr>
          <w:rStyle w:val="A7"/>
          <w:rFonts w:asciiTheme="minorHAnsi" w:hAnsiTheme="minorHAnsi"/>
        </w:rPr>
        <w:t>Sa morphologie se transforme au cours de son développement pour donner, au moment de la floraison, un buisson qui peut atteindre plus d'un mètre de haut.</w:t>
      </w:r>
    </w:p>
    <w:p w:rsidR="006B2F5E" w:rsidRPr="00B43B06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  <w:r w:rsidRPr="00B43B06">
        <w:rPr>
          <w:rStyle w:val="A7"/>
          <w:rFonts w:asciiTheme="minorHAnsi" w:hAnsiTheme="minorHAnsi"/>
        </w:rPr>
        <w:t>Ses feuilles sont caractéristiques :  </w:t>
      </w:r>
    </w:p>
    <w:p w:rsidR="006B2F5E" w:rsidRPr="00B43B06" w:rsidRDefault="006B2F5E" w:rsidP="006B2F5E">
      <w:pPr>
        <w:pStyle w:val="Paragraphedeliste"/>
        <w:numPr>
          <w:ilvl w:val="0"/>
          <w:numId w:val="19"/>
        </w:num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profondément découpées</w:t>
      </w:r>
      <w:r w:rsidR="0079148F">
        <w:rPr>
          <w:rStyle w:val="A7"/>
          <w:rFonts w:asciiTheme="minorHAnsi" w:hAnsiTheme="minorHAnsi"/>
        </w:rPr>
        <w:t>,</w:t>
      </w:r>
    </w:p>
    <w:p w:rsidR="006B2F5E" w:rsidRPr="00B43B06" w:rsidRDefault="006B2F5E" w:rsidP="006B2F5E">
      <w:pPr>
        <w:pStyle w:val="Paragraphedeliste"/>
        <w:numPr>
          <w:ilvl w:val="0"/>
          <w:numId w:val="19"/>
        </w:num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 xml:space="preserve">d’un même </w:t>
      </w:r>
      <w:r w:rsidR="00BD2D0D">
        <w:rPr>
          <w:rStyle w:val="A7"/>
          <w:rFonts w:asciiTheme="minorHAnsi" w:hAnsiTheme="minorHAnsi"/>
        </w:rPr>
        <w:t>vert</w:t>
      </w:r>
      <w:r w:rsidRPr="00B43B06">
        <w:rPr>
          <w:rStyle w:val="A7"/>
          <w:rFonts w:asciiTheme="minorHAnsi" w:hAnsiTheme="minorHAnsi"/>
        </w:rPr>
        <w:t xml:space="preserve"> sur les deux faces</w:t>
      </w:r>
      <w:r>
        <w:rPr>
          <w:rStyle w:val="A7"/>
          <w:rFonts w:asciiTheme="minorHAnsi" w:hAnsiTheme="minorHAnsi"/>
        </w:rPr>
        <w:t xml:space="preserve">, contrairement à l’armoise </w:t>
      </w:r>
      <w:r w:rsidR="00D72173">
        <w:rPr>
          <w:rStyle w:val="A7"/>
          <w:rFonts w:asciiTheme="minorHAnsi" w:hAnsiTheme="minorHAnsi"/>
        </w:rPr>
        <w:t>qui est plus claire sur la partie inférieure</w:t>
      </w:r>
      <w:r w:rsidR="0079148F">
        <w:rPr>
          <w:rStyle w:val="A7"/>
          <w:rFonts w:asciiTheme="minorHAnsi" w:hAnsiTheme="minorHAnsi"/>
        </w:rPr>
        <w:t>,</w:t>
      </w:r>
    </w:p>
    <w:p w:rsidR="006B2F5E" w:rsidRPr="00B43B06" w:rsidRDefault="006B2F5E" w:rsidP="006B2F5E">
      <w:pPr>
        <w:pStyle w:val="Paragraphedeliste"/>
        <w:numPr>
          <w:ilvl w:val="0"/>
          <w:numId w:val="19"/>
        </w:numPr>
        <w:spacing w:line="264" w:lineRule="auto"/>
        <w:jc w:val="both"/>
        <w:rPr>
          <w:rStyle w:val="A7"/>
          <w:rFonts w:asciiTheme="minorHAnsi" w:hAnsiTheme="minorHAnsi"/>
        </w:rPr>
      </w:pPr>
      <w:r w:rsidRPr="00B43B06">
        <w:rPr>
          <w:rStyle w:val="A7"/>
          <w:rFonts w:asciiTheme="minorHAnsi" w:hAnsiTheme="minorHAnsi"/>
        </w:rPr>
        <w:t>absence d'odeur aromatique</w:t>
      </w:r>
      <w:r>
        <w:rPr>
          <w:rStyle w:val="A7"/>
          <w:rFonts w:asciiTheme="minorHAnsi" w:hAnsiTheme="minorHAnsi"/>
        </w:rPr>
        <w:t xml:space="preserve"> lorsqu’on la froisse</w:t>
      </w:r>
      <w:r w:rsidRPr="00B43B06">
        <w:rPr>
          <w:rStyle w:val="A7"/>
          <w:rFonts w:asciiTheme="minorHAnsi" w:hAnsiTheme="minorHAnsi"/>
        </w:rPr>
        <w:t>, co</w:t>
      </w:r>
      <w:r>
        <w:rPr>
          <w:rStyle w:val="A7"/>
          <w:rFonts w:asciiTheme="minorHAnsi" w:hAnsiTheme="minorHAnsi"/>
        </w:rPr>
        <w:t>ntrairement à l'armoise</w:t>
      </w:r>
      <w:r w:rsidR="0079148F">
        <w:rPr>
          <w:rStyle w:val="A7"/>
          <w:rFonts w:asciiTheme="minorHAnsi" w:hAnsiTheme="minorHAnsi"/>
        </w:rPr>
        <w:t>.</w:t>
      </w:r>
      <w:r>
        <w:rPr>
          <w:rStyle w:val="A7"/>
          <w:rFonts w:asciiTheme="minorHAnsi" w:hAnsiTheme="minorHAnsi"/>
        </w:rPr>
        <w:t xml:space="preserve"> </w:t>
      </w:r>
    </w:p>
    <w:p w:rsidR="006B2F5E" w:rsidRPr="0079148F" w:rsidRDefault="0079148F" w:rsidP="0079148F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S</w:t>
      </w:r>
      <w:r w:rsidR="006B2F5E" w:rsidRPr="0079148F">
        <w:rPr>
          <w:rStyle w:val="A7"/>
          <w:rFonts w:asciiTheme="minorHAnsi" w:hAnsiTheme="minorHAnsi"/>
        </w:rPr>
        <w:t>a tige est couverte de poils blancs et devient plutôt rougeâtre à la floraison</w:t>
      </w:r>
    </w:p>
    <w:p w:rsidR="006B2F5E" w:rsidRPr="00954D05" w:rsidRDefault="006B2F5E" w:rsidP="006B2F5E">
      <w:pPr>
        <w:spacing w:line="264" w:lineRule="auto"/>
        <w:jc w:val="both"/>
        <w:rPr>
          <w:rStyle w:val="A7"/>
          <w:rFonts w:asciiTheme="minorHAnsi" w:hAnsiTheme="minorHAnsi"/>
          <w:sz w:val="16"/>
          <w:szCs w:val="16"/>
        </w:rPr>
      </w:pPr>
    </w:p>
    <w:p w:rsidR="006B2F5E" w:rsidRPr="00B43B06" w:rsidRDefault="006B2F5E" w:rsidP="006B2F5E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Soyez vigilants : l</w:t>
      </w:r>
      <w:r w:rsidRPr="00B43B06">
        <w:rPr>
          <w:rStyle w:val="A7"/>
          <w:rFonts w:asciiTheme="minorHAnsi" w:hAnsiTheme="minorHAnsi"/>
        </w:rPr>
        <w:t>'ambroisie peut être confondue avec l'armoise vulgaire</w:t>
      </w:r>
      <w:r>
        <w:rPr>
          <w:rStyle w:val="A7"/>
          <w:rFonts w:asciiTheme="minorHAnsi" w:hAnsiTheme="minorHAnsi"/>
        </w:rPr>
        <w:t xml:space="preserve"> ainsi que l’armoise annuelle</w:t>
      </w:r>
      <w:r w:rsidRPr="00B43B06">
        <w:rPr>
          <w:rStyle w:val="A7"/>
          <w:rFonts w:asciiTheme="minorHAnsi" w:hAnsiTheme="minorHAnsi"/>
        </w:rPr>
        <w:t>.</w:t>
      </w:r>
    </w:p>
    <w:p w:rsidR="00ED0443" w:rsidRDefault="00ED0443" w:rsidP="00ED0443">
      <w:pPr>
        <w:spacing w:line="264" w:lineRule="auto"/>
        <w:jc w:val="both"/>
        <w:rPr>
          <w:rStyle w:val="A7"/>
          <w:rFonts w:asciiTheme="minorHAnsi" w:hAnsiTheme="minorHAnsi"/>
        </w:rPr>
      </w:pPr>
      <w:r w:rsidRPr="00ED0443">
        <w:rPr>
          <w:rStyle w:val="A7"/>
          <w:rFonts w:asciiTheme="minorHAnsi" w:hAnsiTheme="minorHAnsi"/>
        </w:rPr>
        <w:t xml:space="preserve">Près de 20% de la population </w:t>
      </w:r>
      <w:r w:rsidR="006F2330">
        <w:rPr>
          <w:rStyle w:val="A7"/>
          <w:rFonts w:asciiTheme="minorHAnsi" w:hAnsiTheme="minorHAnsi"/>
        </w:rPr>
        <w:t xml:space="preserve">de la région </w:t>
      </w:r>
      <w:r w:rsidR="006F2330" w:rsidRPr="006F2330">
        <w:rPr>
          <w:rStyle w:val="A7"/>
          <w:rFonts w:asciiTheme="minorHAnsi" w:hAnsiTheme="minorHAnsi"/>
        </w:rPr>
        <w:t xml:space="preserve">Auvergne-Rhône-Alpes </w:t>
      </w:r>
      <w:r w:rsidRPr="00ED0443">
        <w:rPr>
          <w:rStyle w:val="A7"/>
          <w:rFonts w:asciiTheme="minorHAnsi" w:hAnsiTheme="minorHAnsi"/>
        </w:rPr>
        <w:t>est allergique à l’</w:t>
      </w:r>
      <w:r w:rsidRPr="00ED0443">
        <w:rPr>
          <w:rStyle w:val="A7"/>
          <w:rFonts w:asciiTheme="minorHAnsi" w:hAnsiTheme="minorHAnsi"/>
          <w:bCs/>
        </w:rPr>
        <w:t>ambroisie</w:t>
      </w:r>
      <w:r w:rsidR="00CE6551">
        <w:rPr>
          <w:rStyle w:val="A7"/>
          <w:rFonts w:asciiTheme="minorHAnsi" w:hAnsiTheme="minorHAnsi"/>
        </w:rPr>
        <w:t xml:space="preserve"> et cette proportion</w:t>
      </w:r>
      <w:r w:rsidR="00A87559">
        <w:rPr>
          <w:rStyle w:val="A7"/>
          <w:rFonts w:asciiTheme="minorHAnsi" w:hAnsiTheme="minorHAnsi"/>
        </w:rPr>
        <w:t xml:space="preserve"> devrait </w:t>
      </w:r>
      <w:r w:rsidR="00CE6551">
        <w:rPr>
          <w:rStyle w:val="A7"/>
          <w:rFonts w:asciiTheme="minorHAnsi" w:hAnsiTheme="minorHAnsi"/>
        </w:rPr>
        <w:t>s’accroitre.</w:t>
      </w:r>
      <w:r w:rsidRPr="00ED0443">
        <w:rPr>
          <w:rStyle w:val="A7"/>
          <w:rFonts w:asciiTheme="minorHAnsi" w:hAnsiTheme="minorHAnsi"/>
        </w:rPr>
        <w:t xml:space="preserve"> </w:t>
      </w:r>
      <w:r w:rsidR="006F2330">
        <w:rPr>
          <w:rStyle w:val="A7"/>
          <w:rFonts w:asciiTheme="minorHAnsi" w:hAnsiTheme="minorHAnsi"/>
        </w:rPr>
        <w:t>Nous sommes la</w:t>
      </w:r>
      <w:r w:rsidRPr="00ED0443">
        <w:rPr>
          <w:rStyle w:val="A7"/>
          <w:rFonts w:asciiTheme="minorHAnsi" w:hAnsiTheme="minorHAnsi"/>
          <w:bCs/>
        </w:rPr>
        <w:t xml:space="preserve"> région est la plus touchée de France.</w:t>
      </w:r>
      <w:r w:rsidRPr="00ED0443">
        <w:rPr>
          <w:rStyle w:val="A7"/>
          <w:rFonts w:asciiTheme="minorHAnsi" w:hAnsiTheme="minorHAnsi"/>
        </w:rPr>
        <w:t xml:space="preserve"> L’arrachage de cette plante invasive doit devenir un réflexe systématique.</w:t>
      </w:r>
    </w:p>
    <w:p w:rsidR="003E3804" w:rsidRPr="00954D05" w:rsidRDefault="003E3804" w:rsidP="00ED0443">
      <w:pPr>
        <w:spacing w:line="264" w:lineRule="auto"/>
        <w:jc w:val="both"/>
        <w:rPr>
          <w:rStyle w:val="A7"/>
          <w:rFonts w:asciiTheme="minorHAnsi" w:hAnsiTheme="minorHAnsi"/>
          <w:sz w:val="16"/>
          <w:szCs w:val="16"/>
        </w:rPr>
      </w:pPr>
    </w:p>
    <w:p w:rsidR="00145C5C" w:rsidRPr="00145C5C" w:rsidRDefault="00145C5C" w:rsidP="00145C5C">
      <w:pPr>
        <w:spacing w:line="264" w:lineRule="auto"/>
        <w:jc w:val="both"/>
        <w:rPr>
          <w:rStyle w:val="A7"/>
          <w:rFonts w:asciiTheme="minorHAnsi" w:hAnsiTheme="minorHAnsi"/>
          <w:b/>
          <w:color w:val="3C4693" w:themeColor="text2"/>
        </w:rPr>
      </w:pPr>
      <w:r w:rsidRPr="00145C5C">
        <w:rPr>
          <w:rStyle w:val="A7"/>
          <w:rFonts w:asciiTheme="minorHAnsi" w:hAnsiTheme="minorHAnsi"/>
          <w:b/>
          <w:color w:val="3C4693" w:themeColor="text2"/>
        </w:rPr>
        <w:t>Signale</w:t>
      </w:r>
      <w:r w:rsidR="00A27A1E">
        <w:rPr>
          <w:rStyle w:val="A7"/>
          <w:rFonts w:asciiTheme="minorHAnsi" w:hAnsiTheme="minorHAnsi"/>
          <w:b/>
          <w:color w:val="3C4693" w:themeColor="text2"/>
        </w:rPr>
        <w:t>r</w:t>
      </w:r>
      <w:r w:rsidRPr="00145C5C">
        <w:rPr>
          <w:rStyle w:val="A7"/>
          <w:rFonts w:asciiTheme="minorHAnsi" w:hAnsiTheme="minorHAnsi"/>
          <w:b/>
          <w:color w:val="3C4693" w:themeColor="text2"/>
        </w:rPr>
        <w:t xml:space="preserve"> l</w:t>
      </w:r>
      <w:r>
        <w:rPr>
          <w:rStyle w:val="A7"/>
          <w:rFonts w:asciiTheme="minorHAnsi" w:hAnsiTheme="minorHAnsi"/>
          <w:b/>
          <w:color w:val="3C4693" w:themeColor="text2"/>
        </w:rPr>
        <w:t>es plans d</w:t>
      </w:r>
      <w:r w:rsidRPr="00145C5C">
        <w:rPr>
          <w:rStyle w:val="A7"/>
          <w:rFonts w:asciiTheme="minorHAnsi" w:hAnsiTheme="minorHAnsi"/>
          <w:b/>
          <w:color w:val="3C4693" w:themeColor="text2"/>
        </w:rPr>
        <w:t>’ambroisie</w:t>
      </w:r>
      <w:r w:rsidR="003F2825">
        <w:rPr>
          <w:rStyle w:val="A7"/>
          <w:rFonts w:asciiTheme="minorHAnsi" w:hAnsiTheme="minorHAnsi"/>
          <w:b/>
          <w:color w:val="3C4693" w:themeColor="text2"/>
        </w:rPr>
        <w:t xml:space="preserve">  </w:t>
      </w:r>
    </w:p>
    <w:p w:rsidR="00ED0443" w:rsidRDefault="00ED0443" w:rsidP="00ED0443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En Haute-Savoie, un arrêté préfectoral</w:t>
      </w:r>
      <w:r w:rsidR="003E3804">
        <w:rPr>
          <w:rStyle w:val="A7"/>
          <w:rFonts w:asciiTheme="minorHAnsi" w:hAnsiTheme="minorHAnsi"/>
        </w:rPr>
        <w:t xml:space="preserve"> vient d’être pris qui rend</w:t>
      </w:r>
      <w:r w:rsidR="003E3804" w:rsidRPr="003E3804">
        <w:rPr>
          <w:rStyle w:val="A7"/>
          <w:rFonts w:asciiTheme="minorHAnsi" w:hAnsiTheme="minorHAnsi"/>
        </w:rPr>
        <w:t xml:space="preserve"> obligatoire la destruction de l’ambroisie.</w:t>
      </w:r>
    </w:p>
    <w:p w:rsidR="003E3804" w:rsidRDefault="003E3804" w:rsidP="00ED0443">
      <w:pPr>
        <w:spacing w:line="264" w:lineRule="auto"/>
        <w:jc w:val="both"/>
        <w:rPr>
          <w:rStyle w:val="A7"/>
          <w:rFonts w:asciiTheme="minorHAnsi" w:hAnsiTheme="minorHAnsi"/>
        </w:rPr>
      </w:pPr>
      <w:r>
        <w:rPr>
          <w:rStyle w:val="A7"/>
          <w:rFonts w:asciiTheme="minorHAnsi" w:hAnsiTheme="minorHAnsi"/>
        </w:rPr>
        <w:t>Au-delà des actions menées par les acteurs de terrain, vous</w:t>
      </w:r>
      <w:r w:rsidR="00145C5C">
        <w:rPr>
          <w:rStyle w:val="A7"/>
          <w:rFonts w:asciiTheme="minorHAnsi" w:hAnsiTheme="minorHAnsi"/>
        </w:rPr>
        <w:t xml:space="preserve"> </w:t>
      </w:r>
      <w:r>
        <w:rPr>
          <w:rStyle w:val="A7"/>
          <w:rFonts w:asciiTheme="minorHAnsi" w:hAnsiTheme="minorHAnsi"/>
        </w:rPr>
        <w:t xml:space="preserve">pouvez </w:t>
      </w:r>
      <w:r w:rsidR="00145C5C">
        <w:rPr>
          <w:rStyle w:val="A7"/>
          <w:rFonts w:asciiTheme="minorHAnsi" w:hAnsiTheme="minorHAnsi"/>
        </w:rPr>
        <w:t>vous aussi</w:t>
      </w:r>
      <w:r>
        <w:rPr>
          <w:rStyle w:val="A7"/>
          <w:rFonts w:asciiTheme="minorHAnsi" w:hAnsiTheme="minorHAnsi"/>
        </w:rPr>
        <w:t xml:space="preserve"> contribuer à lutter contre l’ambroisie.</w:t>
      </w:r>
    </w:p>
    <w:p w:rsidR="003F2825" w:rsidRPr="006F2330" w:rsidRDefault="003F2825" w:rsidP="003F2825">
      <w:pPr>
        <w:spacing w:line="264" w:lineRule="auto"/>
        <w:ind w:left="360"/>
        <w:jc w:val="both"/>
        <w:rPr>
          <w:rStyle w:val="A7"/>
          <w:rFonts w:asciiTheme="minorHAnsi" w:hAnsiTheme="minorHAnsi"/>
          <w:b/>
          <w:sz w:val="4"/>
          <w:szCs w:val="4"/>
        </w:rPr>
      </w:pPr>
    </w:p>
    <w:p w:rsidR="003E3804" w:rsidRPr="00022F8F" w:rsidRDefault="00145C5C" w:rsidP="003E3804">
      <w:pPr>
        <w:spacing w:line="264" w:lineRule="auto"/>
        <w:jc w:val="both"/>
        <w:rPr>
          <w:rStyle w:val="A7"/>
          <w:rFonts w:asciiTheme="minorHAnsi" w:hAnsiTheme="minorHAnsi"/>
          <w:b/>
          <w:u w:val="single"/>
        </w:rPr>
      </w:pPr>
      <w:r w:rsidRPr="00022F8F">
        <w:rPr>
          <w:rStyle w:val="A7"/>
          <w:rFonts w:asciiTheme="minorHAnsi" w:hAnsiTheme="minorHAnsi"/>
          <w:b/>
          <w:u w:val="single"/>
        </w:rPr>
        <w:t>La plante doit être arrachée AVANT la floraison</w:t>
      </w:r>
      <w:r w:rsidR="00CE6551" w:rsidRPr="00022F8F">
        <w:rPr>
          <w:rStyle w:val="A7"/>
          <w:rFonts w:asciiTheme="minorHAnsi" w:hAnsiTheme="minorHAnsi"/>
          <w:b/>
          <w:u w:val="single"/>
        </w:rPr>
        <w:t xml:space="preserve"> et l’émission des pollens</w:t>
      </w:r>
      <w:r w:rsidRPr="00022F8F">
        <w:rPr>
          <w:rStyle w:val="A7"/>
          <w:rFonts w:asciiTheme="minorHAnsi" w:hAnsiTheme="minorHAnsi"/>
          <w:b/>
          <w:u w:val="single"/>
        </w:rPr>
        <w:t>.</w:t>
      </w:r>
    </w:p>
    <w:p w:rsidR="00757CE0" w:rsidRDefault="00757CE0" w:rsidP="00145C5C">
      <w:pPr>
        <w:spacing w:line="264" w:lineRule="auto"/>
        <w:jc w:val="both"/>
        <w:rPr>
          <w:rStyle w:val="A7"/>
          <w:rFonts w:asciiTheme="minorHAnsi" w:hAnsiTheme="minorHAnsi"/>
        </w:rPr>
      </w:pPr>
    </w:p>
    <w:p w:rsidR="00C865F6" w:rsidRPr="006B0770" w:rsidRDefault="00C865F6" w:rsidP="007B7220">
      <w:pPr>
        <w:pBdr>
          <w:top w:val="dashSmallGap" w:sz="8" w:space="1" w:color="E54334" w:themeColor="accent1"/>
          <w:left w:val="dashSmallGap" w:sz="8" w:space="21" w:color="E54334" w:themeColor="accent1"/>
          <w:bottom w:val="dashSmallGap" w:sz="8" w:space="1" w:color="E54334" w:themeColor="accent1"/>
          <w:right w:val="dashSmallGap" w:sz="8" w:space="4" w:color="E54334" w:themeColor="accent1"/>
        </w:pBdr>
        <w:spacing w:line="264" w:lineRule="auto"/>
        <w:rPr>
          <w:rStyle w:val="A7"/>
          <w:rFonts w:asciiTheme="minorHAnsi" w:hAnsiTheme="minorHAnsi"/>
          <w:b/>
          <w:sz w:val="24"/>
          <w:szCs w:val="24"/>
        </w:rPr>
      </w:pPr>
      <w:r w:rsidRPr="006B0770">
        <w:rPr>
          <w:rFonts w:asciiTheme="minorHAnsi" w:hAnsiTheme="minorHAnsi" w:cs="Helvetica 45 Light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23D41" wp14:editId="08349273">
                <wp:simplePos x="0" y="0"/>
                <wp:positionH relativeFrom="column">
                  <wp:posOffset>2480310</wp:posOffset>
                </wp:positionH>
                <wp:positionV relativeFrom="paragraph">
                  <wp:posOffset>23918</wp:posOffset>
                </wp:positionV>
                <wp:extent cx="3767248" cy="1360967"/>
                <wp:effectExtent l="0" t="0" r="508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248" cy="136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F6" w:rsidRDefault="006B0770" w:rsidP="00C865F6">
                            <w:r>
                              <w:t xml:space="preserve">        </w:t>
                            </w:r>
                            <w:r w:rsidR="00C865F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211603" wp14:editId="2B564FA7">
                                  <wp:extent cx="595423" cy="1073888"/>
                                  <wp:effectExtent l="0" t="0" r="0" b="0"/>
                                  <wp:docPr id="16" name="Imag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5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423" cy="1073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64FC">
                              <w:t xml:space="preserve">                       </w:t>
                            </w:r>
                            <w:r w:rsidR="00EE64FC" w:rsidRPr="003439DE">
                              <w:rPr>
                                <w:noProof/>
                                <w:color w:val="FFFFFF" w:themeColor="background1"/>
                                <w:lang w:eastAsia="fr-FR"/>
                              </w:rPr>
                              <w:drawing>
                                <wp:inline distT="0" distB="0" distL="0" distR="0" wp14:anchorId="7B66A141" wp14:editId="2B4545E8">
                                  <wp:extent cx="1519656" cy="1122913"/>
                                  <wp:effectExtent l="0" t="0" r="4445" b="1270"/>
                                  <wp:docPr id="2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823" cy="1119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770" w:rsidRDefault="006B0770" w:rsidP="00C865F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3A75FD" wp14:editId="42CD26DA">
                                  <wp:extent cx="1113749" cy="191386"/>
                                  <wp:effectExtent l="0" t="0" r="0" b="0"/>
                                  <wp:docPr id="1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457" t="36393" r="7686" b="53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561" cy="195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195.3pt;margin-top:1.9pt;width:296.65pt;height:10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" fillcolor="white [3201]" stroked="f" strokeweight=".5pt">
                <v:textbox>
                  <w:txbxContent>
                    <w:p w:rsidR="00C865F6" w:rsidRDefault="006B0770" w:rsidP="00C865F6">
                      <w:r>
                        <w:t xml:space="preserve">        </w:t>
                      </w:r>
                      <w:r w:rsidR="00C865F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211603" wp14:editId="2B564FA7">
                            <wp:extent cx="595423" cy="1073888"/>
                            <wp:effectExtent l="0" t="0" r="0" b="0"/>
                            <wp:docPr id="16" name="Imag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5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423" cy="1073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64FC">
                        <w:t xml:space="preserve">                       </w:t>
                      </w:r>
                      <w:r w:rsidR="00EE64FC" w:rsidRPr="003439DE">
                        <w:rPr>
                          <w:noProof/>
                          <w:color w:val="FFFFFF" w:themeColor="background1"/>
                          <w:lang w:eastAsia="fr-FR"/>
                        </w:rPr>
                        <w:drawing>
                          <wp:inline distT="0" distB="0" distL="0" distR="0" wp14:anchorId="7B66A141" wp14:editId="2B4545E8">
                            <wp:extent cx="1519656" cy="1122913"/>
                            <wp:effectExtent l="0" t="0" r="4445" b="1270"/>
                            <wp:docPr id="2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1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4823" cy="1119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770" w:rsidRDefault="006B0770" w:rsidP="00C865F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3A75FD" wp14:editId="42CD26DA">
                            <wp:extent cx="1113749" cy="191386"/>
                            <wp:effectExtent l="0" t="0" r="0" b="0"/>
                            <wp:docPr id="1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457" t="36393" r="7686" b="53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7561" cy="195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CE0" w:rsidRPr="006B0770">
        <w:rPr>
          <w:rStyle w:val="A7"/>
          <w:rFonts w:asciiTheme="minorHAnsi" w:hAnsiTheme="minorHAnsi"/>
          <w:b/>
          <w:sz w:val="24"/>
          <w:szCs w:val="24"/>
        </w:rPr>
        <w:t>Plateforme</w:t>
      </w:r>
      <w:r w:rsidR="00145C5C" w:rsidRPr="006B0770">
        <w:rPr>
          <w:rStyle w:val="A7"/>
          <w:rFonts w:asciiTheme="minorHAnsi" w:hAnsiTheme="minorHAnsi"/>
          <w:b/>
          <w:sz w:val="24"/>
          <w:szCs w:val="24"/>
        </w:rPr>
        <w:t xml:space="preserve"> </w:t>
      </w:r>
      <w:r w:rsidR="00757CE0" w:rsidRPr="006B0770">
        <w:rPr>
          <w:rStyle w:val="A7"/>
          <w:rFonts w:asciiTheme="minorHAnsi" w:hAnsiTheme="minorHAnsi"/>
          <w:b/>
          <w:sz w:val="24"/>
          <w:szCs w:val="24"/>
        </w:rPr>
        <w:t>« </w:t>
      </w:r>
      <w:r w:rsidR="00145C5C" w:rsidRPr="006B0770">
        <w:rPr>
          <w:rStyle w:val="A7"/>
          <w:rFonts w:asciiTheme="minorHAnsi" w:hAnsiTheme="minorHAnsi"/>
          <w:b/>
          <w:sz w:val="24"/>
          <w:szCs w:val="24"/>
        </w:rPr>
        <w:t xml:space="preserve">Signalement </w:t>
      </w:r>
      <w:r w:rsidR="00757CE0" w:rsidRPr="006B0770">
        <w:rPr>
          <w:rStyle w:val="A7"/>
          <w:rFonts w:asciiTheme="minorHAnsi" w:hAnsiTheme="minorHAnsi"/>
          <w:b/>
          <w:sz w:val="24"/>
          <w:szCs w:val="24"/>
        </w:rPr>
        <w:t>a</w:t>
      </w:r>
      <w:r w:rsidR="00145C5C" w:rsidRPr="006B0770">
        <w:rPr>
          <w:rStyle w:val="A7"/>
          <w:rFonts w:asciiTheme="minorHAnsi" w:hAnsiTheme="minorHAnsi"/>
          <w:b/>
          <w:sz w:val="24"/>
          <w:szCs w:val="24"/>
        </w:rPr>
        <w:t>mbroisie</w:t>
      </w:r>
      <w:r w:rsidR="00757CE0" w:rsidRPr="006B0770">
        <w:rPr>
          <w:rStyle w:val="A7"/>
          <w:rFonts w:asciiTheme="minorHAnsi" w:hAnsiTheme="minorHAnsi"/>
          <w:b/>
          <w:sz w:val="24"/>
          <w:szCs w:val="24"/>
        </w:rPr>
        <w:t> »</w:t>
      </w:r>
      <w:r w:rsidR="007B7220" w:rsidRPr="006B0770">
        <w:rPr>
          <w:rStyle w:val="A7"/>
          <w:rFonts w:asciiTheme="minorHAnsi" w:hAnsiTheme="minorHAnsi"/>
          <w:b/>
          <w:sz w:val="24"/>
          <w:szCs w:val="24"/>
        </w:rPr>
        <w:t xml:space="preserve">      </w:t>
      </w:r>
    </w:p>
    <w:p w:rsidR="00C865F6" w:rsidRDefault="00C865F6" w:rsidP="007B7220">
      <w:pPr>
        <w:pBdr>
          <w:top w:val="dashSmallGap" w:sz="8" w:space="1" w:color="E54334" w:themeColor="accent1"/>
          <w:left w:val="dashSmallGap" w:sz="8" w:space="21" w:color="E54334" w:themeColor="accent1"/>
          <w:bottom w:val="dashSmallGap" w:sz="8" w:space="1" w:color="E54334" w:themeColor="accent1"/>
          <w:right w:val="dashSmallGap" w:sz="8" w:space="4" w:color="E54334" w:themeColor="accent1"/>
        </w:pBdr>
        <w:spacing w:line="264" w:lineRule="auto"/>
        <w:rPr>
          <w:rStyle w:val="A7"/>
          <w:rFonts w:asciiTheme="minorHAnsi" w:hAnsiTheme="minorHAnsi"/>
          <w:b/>
        </w:rPr>
      </w:pPr>
    </w:p>
    <w:p w:rsidR="00145C5C" w:rsidRDefault="00C865F6" w:rsidP="007B7220">
      <w:pPr>
        <w:pBdr>
          <w:top w:val="dashSmallGap" w:sz="8" w:space="1" w:color="E54334" w:themeColor="accent1"/>
          <w:left w:val="dashSmallGap" w:sz="8" w:space="21" w:color="E54334" w:themeColor="accent1"/>
          <w:bottom w:val="dashSmallGap" w:sz="8" w:space="1" w:color="E54334" w:themeColor="accent1"/>
          <w:right w:val="dashSmallGap" w:sz="8" w:space="4" w:color="E54334" w:themeColor="accent1"/>
        </w:pBdr>
        <w:spacing w:line="264" w:lineRule="auto"/>
        <w:rPr>
          <w:noProof/>
          <w:sz w:val="22"/>
          <w:lang w:eastAsia="fr-FR"/>
        </w:rPr>
      </w:pPr>
      <w:r>
        <w:rPr>
          <w:rStyle w:val="A7"/>
          <w:rFonts w:asciiTheme="minorHAnsi" w:hAnsiTheme="minorHAnsi"/>
          <w:b/>
        </w:rPr>
        <w:t xml:space="preserve">      </w:t>
      </w:r>
      <w:r w:rsidR="007B7220">
        <w:rPr>
          <w:rStyle w:val="A7"/>
          <w:rFonts w:asciiTheme="minorHAnsi" w:hAnsiTheme="minorHAnsi"/>
          <w:b/>
        </w:rPr>
        <w:t xml:space="preserve">   </w:t>
      </w:r>
      <w:r w:rsidR="007B7220" w:rsidRPr="007B7220">
        <w:rPr>
          <w:noProof/>
          <w:sz w:val="22"/>
          <w:lang w:eastAsia="fr-FR"/>
        </w:rPr>
        <w:t xml:space="preserve"> </w:t>
      </w:r>
      <w:r w:rsidR="007B7220" w:rsidRPr="00CD50E3">
        <w:rPr>
          <w:noProof/>
          <w:sz w:val="22"/>
          <w:lang w:eastAsia="fr-FR"/>
        </w:rPr>
        <w:drawing>
          <wp:inline distT="0" distB="0" distL="0" distR="0" wp14:anchorId="0424C728" wp14:editId="11F8F571">
            <wp:extent cx="2147528" cy="775999"/>
            <wp:effectExtent l="0" t="0" r="5715" b="5080"/>
            <wp:docPr id="17" name="Image 17" descr="L’ambroisie : une plante inva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’ambroisie : une plante inva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t="5102" r="6084" b="7143"/>
                    <a:stretch/>
                  </pic:blipFill>
                  <pic:spPr bwMode="auto">
                    <a:xfrm>
                      <a:off x="0" y="0"/>
                      <a:ext cx="2158511" cy="7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770">
        <w:rPr>
          <w:noProof/>
          <w:sz w:val="22"/>
          <w:lang w:eastAsia="fr-FR"/>
        </w:rPr>
        <w:tab/>
      </w:r>
    </w:p>
    <w:p w:rsidR="00C865F6" w:rsidRPr="00757CE0" w:rsidRDefault="00C865F6" w:rsidP="007B7220">
      <w:pPr>
        <w:pBdr>
          <w:top w:val="dashSmallGap" w:sz="8" w:space="1" w:color="E54334" w:themeColor="accent1"/>
          <w:left w:val="dashSmallGap" w:sz="8" w:space="21" w:color="E54334" w:themeColor="accent1"/>
          <w:bottom w:val="dashSmallGap" w:sz="8" w:space="1" w:color="E54334" w:themeColor="accent1"/>
          <w:right w:val="dashSmallGap" w:sz="8" w:space="4" w:color="E54334" w:themeColor="accent1"/>
        </w:pBdr>
        <w:spacing w:line="264" w:lineRule="auto"/>
        <w:rPr>
          <w:rStyle w:val="A7"/>
          <w:rFonts w:asciiTheme="minorHAnsi" w:hAnsiTheme="minorHAnsi"/>
          <w:b/>
        </w:rPr>
      </w:pPr>
    </w:p>
    <w:p w:rsidR="00145C5C" w:rsidRPr="00145C5C" w:rsidRDefault="00145C5C" w:rsidP="007B7220">
      <w:pPr>
        <w:pBdr>
          <w:top w:val="dashSmallGap" w:sz="8" w:space="1" w:color="E54334" w:themeColor="accent1"/>
          <w:left w:val="dashSmallGap" w:sz="8" w:space="21" w:color="E54334" w:themeColor="accent1"/>
          <w:bottom w:val="dashSmallGap" w:sz="8" w:space="1" w:color="E54334" w:themeColor="accent1"/>
          <w:right w:val="dashSmallGap" w:sz="8" w:space="4" w:color="E54334" w:themeColor="accent1"/>
        </w:pBdr>
        <w:spacing w:line="264" w:lineRule="auto"/>
        <w:jc w:val="both"/>
        <w:rPr>
          <w:rStyle w:val="A7"/>
          <w:rFonts w:asciiTheme="minorHAnsi" w:hAnsiTheme="minorHAnsi"/>
        </w:rPr>
      </w:pPr>
      <w:r w:rsidRPr="007B7220">
        <w:rPr>
          <w:rStyle w:val="A7"/>
          <w:rFonts w:asciiTheme="minorHAnsi" w:hAnsiTheme="minorHAnsi"/>
          <w:b/>
        </w:rPr>
        <w:t>Organisée autour d'une application sm</w:t>
      </w:r>
      <w:r w:rsidR="00757CE0" w:rsidRPr="007B7220">
        <w:rPr>
          <w:rStyle w:val="A7"/>
          <w:rFonts w:asciiTheme="minorHAnsi" w:hAnsiTheme="minorHAnsi"/>
          <w:b/>
        </w:rPr>
        <w:t>artphone servant à g</w:t>
      </w:r>
      <w:r w:rsidR="005B06B0">
        <w:rPr>
          <w:rStyle w:val="A7"/>
          <w:rFonts w:asciiTheme="minorHAnsi" w:hAnsiTheme="minorHAnsi"/>
          <w:b/>
        </w:rPr>
        <w:t>é</w:t>
      </w:r>
      <w:r w:rsidR="00757CE0" w:rsidRPr="007B7220">
        <w:rPr>
          <w:rStyle w:val="A7"/>
          <w:rFonts w:asciiTheme="minorHAnsi" w:hAnsiTheme="minorHAnsi"/>
          <w:b/>
        </w:rPr>
        <w:t>o</w:t>
      </w:r>
      <w:r w:rsidR="005B06B0">
        <w:rPr>
          <w:rStyle w:val="A7"/>
          <w:rFonts w:asciiTheme="minorHAnsi" w:hAnsiTheme="minorHAnsi"/>
          <w:b/>
        </w:rPr>
        <w:t>-</w:t>
      </w:r>
      <w:r w:rsidR="00757CE0" w:rsidRPr="007B7220">
        <w:rPr>
          <w:rStyle w:val="A7"/>
          <w:rFonts w:asciiTheme="minorHAnsi" w:hAnsiTheme="minorHAnsi"/>
          <w:b/>
        </w:rPr>
        <w:t xml:space="preserve">localiser </w:t>
      </w:r>
      <w:r w:rsidRPr="007B7220">
        <w:rPr>
          <w:rStyle w:val="A7"/>
          <w:rFonts w:asciiTheme="minorHAnsi" w:hAnsiTheme="minorHAnsi"/>
          <w:b/>
        </w:rPr>
        <w:t xml:space="preserve">l'ambroisie directement sur le terrain </w:t>
      </w:r>
      <w:r w:rsidRPr="005B06B0">
        <w:rPr>
          <w:rStyle w:val="A7"/>
          <w:rFonts w:asciiTheme="minorHAnsi" w:hAnsiTheme="minorHAnsi"/>
        </w:rPr>
        <w:t xml:space="preserve">mais </w:t>
      </w:r>
      <w:r w:rsidRPr="00145C5C">
        <w:rPr>
          <w:rStyle w:val="A7"/>
          <w:rFonts w:asciiTheme="minorHAnsi" w:hAnsiTheme="minorHAnsi"/>
        </w:rPr>
        <w:t xml:space="preserve">également </w:t>
      </w:r>
      <w:r w:rsidR="0074663B">
        <w:rPr>
          <w:rStyle w:val="A7"/>
          <w:rFonts w:asciiTheme="minorHAnsi" w:hAnsiTheme="minorHAnsi"/>
        </w:rPr>
        <w:t xml:space="preserve">autour </w:t>
      </w:r>
      <w:r w:rsidRPr="00145C5C">
        <w:rPr>
          <w:rStyle w:val="A7"/>
          <w:rFonts w:asciiTheme="minorHAnsi" w:hAnsiTheme="minorHAnsi"/>
        </w:rPr>
        <w:t xml:space="preserve">du site internet, la plateforme permet </w:t>
      </w:r>
      <w:r w:rsidR="00757CE0">
        <w:rPr>
          <w:rStyle w:val="A7"/>
          <w:rFonts w:asciiTheme="minorHAnsi" w:hAnsiTheme="minorHAnsi"/>
        </w:rPr>
        <w:t>à tous</w:t>
      </w:r>
      <w:r w:rsidRPr="00145C5C">
        <w:rPr>
          <w:rStyle w:val="A7"/>
          <w:rFonts w:asciiTheme="minorHAnsi" w:hAnsiTheme="minorHAnsi"/>
        </w:rPr>
        <w:t xml:space="preserve"> d'être acteur de la lutte et de contribuer </w:t>
      </w:r>
      <w:r w:rsidR="00CE6551">
        <w:rPr>
          <w:rStyle w:val="A7"/>
          <w:rFonts w:asciiTheme="minorHAnsi" w:hAnsiTheme="minorHAnsi"/>
        </w:rPr>
        <w:t>à cartographier</w:t>
      </w:r>
      <w:r w:rsidR="0074663B">
        <w:rPr>
          <w:rStyle w:val="A7"/>
          <w:rFonts w:asciiTheme="minorHAnsi" w:hAnsiTheme="minorHAnsi"/>
        </w:rPr>
        <w:t xml:space="preserve"> sa </w:t>
      </w:r>
      <w:r w:rsidR="003F2825">
        <w:rPr>
          <w:rStyle w:val="A7"/>
          <w:rFonts w:asciiTheme="minorHAnsi" w:hAnsiTheme="minorHAnsi"/>
        </w:rPr>
        <w:t xml:space="preserve">répartition sur notre territoire </w:t>
      </w:r>
      <w:r w:rsidR="0074663B">
        <w:rPr>
          <w:rStyle w:val="A7"/>
          <w:rFonts w:asciiTheme="minorHAnsi" w:hAnsiTheme="minorHAnsi"/>
        </w:rPr>
        <w:t>et suivre l’évolution de son éradication sous le contrôle des c</w:t>
      </w:r>
      <w:r w:rsidR="00CE6551">
        <w:rPr>
          <w:rStyle w:val="A7"/>
          <w:rFonts w:asciiTheme="minorHAnsi" w:hAnsiTheme="minorHAnsi"/>
        </w:rPr>
        <w:t>ollectivités</w:t>
      </w:r>
      <w:r w:rsidRPr="00145C5C">
        <w:rPr>
          <w:rStyle w:val="A7"/>
          <w:rFonts w:asciiTheme="minorHAnsi" w:hAnsiTheme="minorHAnsi"/>
        </w:rPr>
        <w:t xml:space="preserve">.         </w:t>
      </w:r>
    </w:p>
    <w:p w:rsidR="00145C5C" w:rsidRPr="00954D05" w:rsidRDefault="00145C5C" w:rsidP="00145C5C">
      <w:pPr>
        <w:spacing w:line="264" w:lineRule="auto"/>
        <w:jc w:val="both"/>
        <w:rPr>
          <w:rStyle w:val="A7"/>
          <w:rFonts w:asciiTheme="minorHAnsi" w:hAnsiTheme="minorHAnsi"/>
          <w:sz w:val="16"/>
          <w:szCs w:val="16"/>
        </w:rPr>
      </w:pPr>
    </w:p>
    <w:p w:rsidR="007B7220" w:rsidRPr="00757CE0" w:rsidRDefault="006B0770" w:rsidP="007B7220">
      <w:pPr>
        <w:spacing w:line="264" w:lineRule="auto"/>
        <w:jc w:val="both"/>
        <w:rPr>
          <w:rStyle w:val="A7"/>
          <w:rFonts w:asciiTheme="minorHAnsi" w:hAnsiTheme="minorHAnsi"/>
        </w:rPr>
      </w:pPr>
      <w:r w:rsidRPr="006B0770">
        <w:rPr>
          <w:rStyle w:val="A7"/>
          <w:rFonts w:asciiTheme="minorHAnsi" w:hAnsiTheme="minorHAnsi"/>
        </w:rPr>
        <w:t>A la belle saison, si vous croisez des pl</w:t>
      </w:r>
      <w:r>
        <w:rPr>
          <w:rStyle w:val="A7"/>
          <w:rFonts w:asciiTheme="minorHAnsi" w:hAnsiTheme="minorHAnsi"/>
        </w:rPr>
        <w:t>ants d'ambroisie, arrachez-les et</w:t>
      </w:r>
      <w:r w:rsidR="007B7220" w:rsidRPr="00757CE0">
        <w:rPr>
          <w:rStyle w:val="A7"/>
          <w:rFonts w:asciiTheme="minorHAnsi" w:hAnsiTheme="minorHAnsi"/>
        </w:rPr>
        <w:t xml:space="preserve"> si cela n'est pas possible</w:t>
      </w:r>
      <w:r w:rsidR="006F2330">
        <w:rPr>
          <w:rStyle w:val="A7"/>
          <w:rFonts w:asciiTheme="minorHAnsi" w:hAnsiTheme="minorHAnsi"/>
        </w:rPr>
        <w:t>, Utilisez</w:t>
      </w:r>
      <w:r w:rsidR="007B7220" w:rsidRPr="00757CE0">
        <w:rPr>
          <w:rStyle w:val="A7"/>
          <w:rFonts w:asciiTheme="minorHAnsi" w:hAnsiTheme="minorHAnsi"/>
        </w:rPr>
        <w:t> :</w:t>
      </w:r>
    </w:p>
    <w:p w:rsidR="007B7220" w:rsidRPr="00022F8F" w:rsidRDefault="00022F8F" w:rsidP="00022F8F">
      <w:pPr>
        <w:pStyle w:val="Paragraphedeliste"/>
        <w:numPr>
          <w:ilvl w:val="0"/>
          <w:numId w:val="17"/>
        </w:numPr>
        <w:rPr>
          <w:rStyle w:val="A7"/>
          <w:rFonts w:asciiTheme="minorHAnsi" w:hAnsiTheme="minorHAnsi"/>
          <w:b/>
        </w:rPr>
      </w:pPr>
      <w:r w:rsidRPr="00022F8F">
        <w:rPr>
          <w:rStyle w:val="A7"/>
          <w:rFonts w:asciiTheme="minorHAnsi" w:hAnsiTheme="minorHAnsi"/>
          <w:b/>
        </w:rPr>
        <w:t xml:space="preserve">la plateforme smartphone interactive </w:t>
      </w:r>
      <w:hyperlink r:id="rId16" w:history="1">
        <w:r w:rsidRPr="00022F8F">
          <w:rPr>
            <w:rStyle w:val="Lienhypertexte"/>
            <w:rFonts w:asciiTheme="minorHAnsi" w:hAnsiTheme="minorHAnsi" w:cs="Helvetica 45 Light"/>
            <w:b/>
          </w:rPr>
          <w:t>Signalement Ambroisie</w:t>
        </w:r>
      </w:hyperlink>
      <w:r w:rsidRPr="00022F8F">
        <w:rPr>
          <w:rStyle w:val="A7"/>
          <w:rFonts w:asciiTheme="minorHAnsi" w:hAnsiTheme="minorHAnsi"/>
          <w:b/>
        </w:rPr>
        <w:t xml:space="preserve"> (</w:t>
      </w:r>
      <w:hyperlink r:id="rId17" w:history="1">
        <w:r w:rsidRPr="00022F8F">
          <w:rPr>
            <w:rStyle w:val="Lienhypertexte"/>
            <w:rFonts w:asciiTheme="minorHAnsi" w:hAnsiTheme="minorHAnsi" w:cs="Helvetica 45 Light"/>
            <w:bCs/>
          </w:rPr>
          <w:t>www.signalement-ambroisie.fr</w:t>
        </w:r>
      </w:hyperlink>
      <w:r w:rsidRPr="00022F8F">
        <w:rPr>
          <w:rStyle w:val="Lienhypertexte"/>
          <w:rFonts w:asciiTheme="minorHAnsi" w:hAnsiTheme="minorHAnsi" w:cs="Helvetica 45 Light"/>
          <w:bCs/>
        </w:rPr>
        <w:t>)</w:t>
      </w:r>
    </w:p>
    <w:p w:rsidR="007B7220" w:rsidRDefault="007B7220" w:rsidP="007B7220">
      <w:pPr>
        <w:pStyle w:val="Paragraphedeliste"/>
        <w:numPr>
          <w:ilvl w:val="0"/>
          <w:numId w:val="17"/>
        </w:numPr>
        <w:spacing w:line="264" w:lineRule="auto"/>
        <w:jc w:val="both"/>
        <w:rPr>
          <w:rStyle w:val="A7"/>
          <w:rFonts w:asciiTheme="minorHAnsi" w:hAnsiTheme="minorHAnsi"/>
          <w:b/>
        </w:rPr>
      </w:pPr>
      <w:r w:rsidRPr="007D647E">
        <w:rPr>
          <w:rStyle w:val="A7"/>
          <w:rFonts w:asciiTheme="minorHAnsi" w:hAnsiTheme="minorHAnsi"/>
          <w:b/>
        </w:rPr>
        <w:t xml:space="preserve">signaler par mail </w:t>
      </w:r>
      <w:hyperlink r:id="rId18" w:history="1">
        <w:r w:rsidRPr="007D647E">
          <w:rPr>
            <w:rStyle w:val="Lienhypertexte"/>
            <w:rFonts w:asciiTheme="minorHAnsi" w:hAnsiTheme="minorHAnsi" w:cs="Helvetica 45 Light"/>
            <w:b/>
          </w:rPr>
          <w:t>contact@signalement-ambroisie.fr</w:t>
        </w:r>
      </w:hyperlink>
      <w:r w:rsidRPr="007D647E">
        <w:rPr>
          <w:rStyle w:val="A7"/>
          <w:rFonts w:asciiTheme="minorHAnsi" w:hAnsiTheme="minorHAnsi"/>
          <w:b/>
        </w:rPr>
        <w:t xml:space="preserve"> </w:t>
      </w:r>
    </w:p>
    <w:p w:rsidR="007B7220" w:rsidRDefault="007B7220" w:rsidP="007B7220">
      <w:pPr>
        <w:pStyle w:val="Paragraphedeliste"/>
        <w:numPr>
          <w:ilvl w:val="0"/>
          <w:numId w:val="17"/>
        </w:numPr>
        <w:spacing w:line="264" w:lineRule="auto"/>
        <w:jc w:val="both"/>
        <w:rPr>
          <w:rStyle w:val="A7"/>
          <w:rFonts w:asciiTheme="minorHAnsi" w:hAnsiTheme="minorHAnsi"/>
          <w:b/>
        </w:rPr>
      </w:pPr>
      <w:r w:rsidRPr="007D647E">
        <w:rPr>
          <w:rStyle w:val="A7"/>
          <w:rFonts w:asciiTheme="minorHAnsi" w:hAnsiTheme="minorHAnsi"/>
          <w:b/>
        </w:rPr>
        <w:t>et/ou appelez le numéro local : 0 972 376</w:t>
      </w:r>
      <w:r w:rsidR="006B0770">
        <w:rPr>
          <w:rStyle w:val="A7"/>
          <w:rFonts w:asciiTheme="minorHAnsi" w:hAnsiTheme="minorHAnsi"/>
          <w:b/>
        </w:rPr>
        <w:t> </w:t>
      </w:r>
      <w:r w:rsidRPr="007D647E">
        <w:rPr>
          <w:rStyle w:val="A7"/>
          <w:rFonts w:asciiTheme="minorHAnsi" w:hAnsiTheme="minorHAnsi"/>
          <w:b/>
        </w:rPr>
        <w:t>888.</w:t>
      </w:r>
    </w:p>
    <w:p w:rsidR="006B0770" w:rsidRPr="006B0770" w:rsidRDefault="006B0770" w:rsidP="006B0770">
      <w:pPr>
        <w:pStyle w:val="Paragraphedeliste"/>
        <w:numPr>
          <w:ilvl w:val="0"/>
          <w:numId w:val="17"/>
        </w:numPr>
        <w:rPr>
          <w:rStyle w:val="A7"/>
          <w:rFonts w:asciiTheme="minorHAnsi" w:hAnsiTheme="minorHAnsi"/>
          <w:b/>
        </w:rPr>
      </w:pPr>
      <w:r w:rsidRPr="006B0770">
        <w:rPr>
          <w:rStyle w:val="A7"/>
          <w:rFonts w:asciiTheme="minorHAnsi" w:hAnsiTheme="minorHAnsi"/>
          <w:b/>
        </w:rPr>
        <w:t>alertez le référent communal de votre mairie</w:t>
      </w:r>
    </w:p>
    <w:p w:rsidR="00145C5C" w:rsidRPr="00145C5C" w:rsidRDefault="00145C5C" w:rsidP="00145C5C">
      <w:pPr>
        <w:spacing w:line="264" w:lineRule="auto"/>
        <w:jc w:val="both"/>
        <w:rPr>
          <w:rStyle w:val="A7"/>
          <w:rFonts w:asciiTheme="minorHAnsi" w:hAnsiTheme="minorHAnsi"/>
        </w:rPr>
      </w:pPr>
      <w:r w:rsidRPr="00145C5C">
        <w:rPr>
          <w:rStyle w:val="A7"/>
          <w:rFonts w:asciiTheme="minorHAnsi" w:hAnsiTheme="minorHAnsi"/>
        </w:rPr>
        <w:t>Un signalement renseigné dans cette base de données, est transmis automatiquement au</w:t>
      </w:r>
      <w:r w:rsidR="00A87559">
        <w:rPr>
          <w:rStyle w:val="A7"/>
          <w:rFonts w:asciiTheme="minorHAnsi" w:hAnsiTheme="minorHAnsi"/>
        </w:rPr>
        <w:t>x</w:t>
      </w:r>
      <w:r w:rsidRPr="00145C5C">
        <w:rPr>
          <w:rStyle w:val="A7"/>
          <w:rFonts w:asciiTheme="minorHAnsi" w:hAnsiTheme="minorHAnsi"/>
        </w:rPr>
        <w:t xml:space="preserve"> référent</w:t>
      </w:r>
      <w:r w:rsidR="00A87559">
        <w:rPr>
          <w:rStyle w:val="A7"/>
          <w:rFonts w:asciiTheme="minorHAnsi" w:hAnsiTheme="minorHAnsi"/>
        </w:rPr>
        <w:t>s</w:t>
      </w:r>
      <w:r w:rsidRPr="00145C5C">
        <w:rPr>
          <w:rStyle w:val="A7"/>
          <w:rFonts w:asciiTheme="minorHAnsi" w:hAnsiTheme="minorHAnsi"/>
        </w:rPr>
        <w:t xml:space="preserve"> communa</w:t>
      </w:r>
      <w:r w:rsidR="00A87559">
        <w:rPr>
          <w:rStyle w:val="A7"/>
          <w:rFonts w:asciiTheme="minorHAnsi" w:hAnsiTheme="minorHAnsi"/>
        </w:rPr>
        <w:t>ux</w:t>
      </w:r>
      <w:r w:rsidRPr="00145C5C">
        <w:rPr>
          <w:rStyle w:val="A7"/>
          <w:rFonts w:asciiTheme="minorHAnsi" w:hAnsiTheme="minorHAnsi"/>
        </w:rPr>
        <w:t>, pour v</w:t>
      </w:r>
      <w:r w:rsidR="00A87559">
        <w:rPr>
          <w:rStyle w:val="A7"/>
          <w:rFonts w:asciiTheme="minorHAnsi" w:hAnsiTheme="minorHAnsi"/>
        </w:rPr>
        <w:t>alidation</w:t>
      </w:r>
      <w:r w:rsidRPr="00145C5C">
        <w:rPr>
          <w:rStyle w:val="A7"/>
          <w:rFonts w:asciiTheme="minorHAnsi" w:hAnsiTheme="minorHAnsi"/>
        </w:rPr>
        <w:t xml:space="preserve"> et </w:t>
      </w:r>
      <w:r w:rsidR="0074663B">
        <w:rPr>
          <w:rStyle w:val="A7"/>
          <w:rFonts w:asciiTheme="minorHAnsi" w:hAnsiTheme="minorHAnsi"/>
        </w:rPr>
        <w:t xml:space="preserve">organisation de la </w:t>
      </w:r>
      <w:r w:rsidRPr="00145C5C">
        <w:rPr>
          <w:rStyle w:val="A7"/>
          <w:rFonts w:asciiTheme="minorHAnsi" w:hAnsiTheme="minorHAnsi"/>
        </w:rPr>
        <w:t>destruction.</w:t>
      </w:r>
    </w:p>
    <w:p w:rsidR="009A339C" w:rsidRPr="00954D05" w:rsidRDefault="009A339C">
      <w:pPr>
        <w:rPr>
          <w:rStyle w:val="A7"/>
          <w:rFonts w:asciiTheme="minorHAnsi" w:hAnsiTheme="minorHAnsi"/>
          <w:sz w:val="16"/>
          <w:szCs w:val="16"/>
        </w:rPr>
      </w:pPr>
    </w:p>
    <w:p w:rsidR="00966C6E" w:rsidRPr="006F2330" w:rsidRDefault="00966C6E" w:rsidP="00966C6E">
      <w:pPr>
        <w:spacing w:after="120"/>
        <w:jc w:val="both"/>
        <w:rPr>
          <w:rFonts w:ascii="Cambria" w:hAnsi="Cambria" w:cs="Arial"/>
          <w:b/>
          <w:color w:val="C8D223" w:themeColor="background2"/>
          <w:sz w:val="32"/>
          <w:szCs w:val="32"/>
          <w:u w:val="single"/>
        </w:rPr>
      </w:pPr>
      <w:r w:rsidRPr="006F2330">
        <w:rPr>
          <w:rFonts w:ascii="Cambria" w:hAnsi="Cambria" w:cs="Arial"/>
          <w:b/>
          <w:color w:val="C8D223" w:themeColor="background2"/>
          <w:sz w:val="32"/>
          <w:szCs w:val="32"/>
          <w:u w:val="single"/>
        </w:rPr>
        <w:t>En savoir +</w:t>
      </w:r>
    </w:p>
    <w:p w:rsidR="00AB088D" w:rsidRPr="00AB088D" w:rsidRDefault="00AB088D" w:rsidP="00AB088D">
      <w:pPr>
        <w:spacing w:line="264" w:lineRule="auto"/>
        <w:jc w:val="both"/>
        <w:rPr>
          <w:rStyle w:val="A7"/>
          <w:rFonts w:asciiTheme="minorHAnsi" w:hAnsiTheme="minorHAnsi"/>
        </w:rPr>
      </w:pPr>
      <w:r w:rsidRPr="00AB088D">
        <w:rPr>
          <w:rStyle w:val="A7"/>
          <w:rFonts w:asciiTheme="minorHAnsi" w:hAnsiTheme="minorHAnsi"/>
          <w:b/>
        </w:rPr>
        <w:t>L</w:t>
      </w:r>
      <w:r w:rsidR="00022F8F">
        <w:rPr>
          <w:rStyle w:val="A7"/>
          <w:rFonts w:asciiTheme="minorHAnsi" w:hAnsiTheme="minorHAnsi"/>
          <w:b/>
        </w:rPr>
        <w:t>’</w:t>
      </w:r>
      <w:r w:rsidRPr="00AB088D">
        <w:rPr>
          <w:rStyle w:val="A7"/>
          <w:rFonts w:asciiTheme="minorHAnsi" w:hAnsiTheme="minorHAnsi"/>
          <w:b/>
        </w:rPr>
        <w:t>ARS </w:t>
      </w:r>
      <w:r w:rsidRPr="00AB088D">
        <w:rPr>
          <w:rStyle w:val="A7"/>
          <w:rFonts w:asciiTheme="minorHAnsi" w:hAnsiTheme="minorHAnsi"/>
        </w:rPr>
        <w:t xml:space="preserve">organise la lutte </w:t>
      </w:r>
      <w:r w:rsidR="00EE64FC">
        <w:rPr>
          <w:rStyle w:val="A7"/>
          <w:rFonts w:asciiTheme="minorHAnsi" w:hAnsiTheme="minorHAnsi"/>
        </w:rPr>
        <w:t xml:space="preserve">en </w:t>
      </w:r>
      <w:r w:rsidRPr="00AB088D">
        <w:rPr>
          <w:rStyle w:val="A7"/>
          <w:rFonts w:asciiTheme="minorHAnsi" w:hAnsiTheme="minorHAnsi"/>
        </w:rPr>
        <w:t xml:space="preserve">impliquant l'ensemble des acteurs du territoire pour une action de terrain efficace. </w:t>
      </w:r>
    </w:p>
    <w:p w:rsidR="00B24C46" w:rsidRPr="00712322" w:rsidRDefault="00966C6E" w:rsidP="00712322">
      <w:pPr>
        <w:pStyle w:val="Paragraphedeliste"/>
        <w:numPr>
          <w:ilvl w:val="0"/>
          <w:numId w:val="20"/>
        </w:numPr>
        <w:rPr>
          <w:rStyle w:val="A7"/>
          <w:rFonts w:asciiTheme="minorHAnsi" w:hAnsiTheme="minorHAnsi"/>
          <w:b/>
          <w:bCs/>
        </w:rPr>
      </w:pPr>
      <w:r w:rsidRPr="00712322">
        <w:rPr>
          <w:rFonts w:asciiTheme="minorHAnsi" w:hAnsiTheme="minorHAnsi" w:cs="Helvetica 45 Light"/>
          <w:b/>
          <w:bCs/>
        </w:rPr>
        <w:t>Site Internet de l’ARS Auvergne-Rhône-Alpes</w:t>
      </w:r>
      <w:r w:rsidRPr="00712322">
        <w:rPr>
          <w:rStyle w:val="A7"/>
          <w:rFonts w:asciiTheme="minorHAnsi" w:hAnsiTheme="minorHAnsi"/>
          <w:b/>
          <w:bCs/>
        </w:rPr>
        <w:t xml:space="preserve"> </w:t>
      </w:r>
    </w:p>
    <w:p w:rsidR="00966C6E" w:rsidRDefault="004D48DE" w:rsidP="00712322">
      <w:pPr>
        <w:ind w:left="708"/>
        <w:rPr>
          <w:rStyle w:val="A7"/>
          <w:rFonts w:asciiTheme="minorHAnsi" w:hAnsiTheme="minorHAnsi"/>
          <w:bCs/>
        </w:rPr>
      </w:pPr>
      <w:r>
        <w:rPr>
          <w:rStyle w:val="A7"/>
          <w:rFonts w:asciiTheme="minorHAnsi" w:hAnsiTheme="minorHAnsi"/>
          <w:bCs/>
        </w:rPr>
        <w:t>(</w:t>
      </w:r>
      <w:r w:rsidR="00954D05">
        <w:rPr>
          <w:rStyle w:val="A7"/>
          <w:rFonts w:asciiTheme="minorHAnsi" w:hAnsiTheme="minorHAnsi"/>
          <w:bCs/>
        </w:rPr>
        <w:t>R</w:t>
      </w:r>
      <w:r w:rsidR="00B24C46">
        <w:rPr>
          <w:rStyle w:val="A7"/>
          <w:rFonts w:asciiTheme="minorHAnsi" w:hAnsiTheme="minorHAnsi"/>
          <w:bCs/>
        </w:rPr>
        <w:t>ubrique Usagers / santé environnement / environnement extérieur</w:t>
      </w:r>
      <w:r>
        <w:rPr>
          <w:rStyle w:val="A7"/>
          <w:rFonts w:asciiTheme="minorHAnsi" w:hAnsiTheme="minorHAnsi"/>
          <w:bCs/>
        </w:rPr>
        <w:t>)</w:t>
      </w:r>
    </w:p>
    <w:p w:rsidR="004D48DE" w:rsidRDefault="004D48DE" w:rsidP="00712322">
      <w:pPr>
        <w:ind w:left="708"/>
        <w:rPr>
          <w:rStyle w:val="A7"/>
          <w:rFonts w:asciiTheme="minorHAnsi" w:hAnsiTheme="minorHAnsi"/>
          <w:bCs/>
        </w:rPr>
      </w:pPr>
      <w:r w:rsidRPr="00B24C46">
        <w:rPr>
          <w:rStyle w:val="A7"/>
          <w:rFonts w:asciiTheme="minorHAnsi" w:hAnsiTheme="minorHAnsi"/>
          <w:bCs/>
        </w:rPr>
        <w:t xml:space="preserve"> </w:t>
      </w:r>
      <w:hyperlink r:id="rId19" w:history="1">
        <w:r w:rsidRPr="004D48DE">
          <w:rPr>
            <w:rStyle w:val="Lienhypertexte"/>
            <w:rFonts w:asciiTheme="minorHAnsi" w:hAnsiTheme="minorHAnsi" w:cs="Helvetica 45 Light"/>
            <w:bCs/>
          </w:rPr>
          <w:t>https://www.auvergne-rhone-alpes.ars.sante.fr/lambroisie-0</w:t>
        </w:r>
      </w:hyperlink>
    </w:p>
    <w:p w:rsidR="006F2330" w:rsidRPr="00954D05" w:rsidRDefault="006F2330" w:rsidP="00966C6E">
      <w:pPr>
        <w:jc w:val="both"/>
        <w:rPr>
          <w:rFonts w:asciiTheme="minorHAnsi" w:eastAsia="Calibri" w:hAnsiTheme="minorHAnsi" w:cs="Calibri"/>
          <w:b/>
          <w:sz w:val="8"/>
          <w:szCs w:val="8"/>
        </w:rPr>
      </w:pPr>
    </w:p>
    <w:p w:rsidR="00966C6E" w:rsidRPr="00712322" w:rsidRDefault="00022F8F" w:rsidP="00712322">
      <w:pPr>
        <w:pStyle w:val="Paragraphedeliste"/>
        <w:numPr>
          <w:ilvl w:val="0"/>
          <w:numId w:val="20"/>
        </w:numPr>
        <w:rPr>
          <w:rFonts w:asciiTheme="minorHAnsi" w:hAnsiTheme="minorHAnsi"/>
          <w:b/>
        </w:rPr>
      </w:pPr>
      <w:r w:rsidRPr="00712322">
        <w:rPr>
          <w:rFonts w:asciiTheme="minorHAnsi" w:hAnsiTheme="minorHAnsi"/>
          <w:b/>
        </w:rPr>
        <w:t>Site internet ambroisie-info</w:t>
      </w:r>
    </w:p>
    <w:p w:rsidR="00022F8F" w:rsidRDefault="009B3C1B" w:rsidP="00712322">
      <w:pPr>
        <w:ind w:left="708"/>
        <w:rPr>
          <w:rStyle w:val="Lienhypertexte"/>
          <w:rFonts w:asciiTheme="minorHAnsi" w:hAnsiTheme="minorHAnsi"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4453043</wp:posOffset>
                </wp:positionH>
                <wp:positionV relativeFrom="paragraph">
                  <wp:posOffset>177588</wp:posOffset>
                </wp:positionV>
                <wp:extent cx="1947334" cy="127000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4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6B0" w:rsidRDefault="009B3C1B">
                            <w:r w:rsidRPr="009B3C1B">
                              <w:rPr>
                                <w:rFonts w:asciiTheme="minorHAnsi" w:hAnsiTheme="minorHAnsi"/>
                                <w:noProof/>
                                <w:color w:val="3C4693" w:themeColor="text2"/>
                                <w:lang w:eastAsia="fr-FR"/>
                              </w:rPr>
                              <w:drawing>
                                <wp:inline distT="0" distB="0" distL="0" distR="0" wp14:anchorId="0A32B18B" wp14:editId="55D1C828">
                                  <wp:extent cx="1608667" cy="872067"/>
                                  <wp:effectExtent l="0" t="0" r="0" b="4445"/>
                                  <wp:docPr id="3" name="Image 3" descr="D:\Utilisateurs\madavid\AppData\Local\Microsoft\Windows\Temporary Internet Files\Content.Outlook\CK0J7RG9\Logo_fredon_auv-ra_sans-fdgd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tilisateurs\madavid\AppData\Local\Microsoft\Windows\Temporary Internet Files\Content.Outlook\CK0J7RG9\Logo_fredon_auv-ra_sans-fdgd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667" cy="872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6B0" w:rsidRPr="009B3C1B" w:rsidRDefault="005B0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350.65pt;margin-top:14pt;width:153.35pt;height:10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" fillcolor="white [3201]" stroked="f" strokeweight="2.75pt">
                <v:textbox>
                  <w:txbxContent>
                    <w:p w:rsidR="005B06B0" w:rsidRDefault="009B3C1B">
                      <w:r w:rsidRPr="009B3C1B">
                        <w:rPr>
                          <w:rFonts w:asciiTheme="minorHAnsi" w:hAnsiTheme="minorHAnsi"/>
                          <w:noProof/>
                          <w:color w:val="3C4693" w:themeColor="text2"/>
                          <w:lang w:eastAsia="fr-FR"/>
                        </w:rPr>
                        <w:drawing>
                          <wp:inline distT="0" distB="0" distL="0" distR="0" wp14:anchorId="0A32B18B" wp14:editId="55D1C828">
                            <wp:extent cx="1608667" cy="872067"/>
                            <wp:effectExtent l="0" t="0" r="0" b="4445"/>
                            <wp:docPr id="3" name="Image 3" descr="D:\Utilisateurs\madavid\AppData\Local\Microsoft\Windows\Temporary Internet Files\Content.Outlook\CK0J7RG9\Logo_fredon_auv-ra_sans-fdgd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tilisateurs\madavid\AppData\Local\Microsoft\Windows\Temporary Internet Files\Content.Outlook\CK0J7RG9\Logo_fredon_auv-ra_sans-fdgd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667" cy="87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6B0" w:rsidRPr="009B3C1B" w:rsidRDefault="005B06B0"/>
                  </w:txbxContent>
                </v:textbox>
              </v:shape>
            </w:pict>
          </mc:Fallback>
        </mc:AlternateContent>
      </w:r>
      <w:hyperlink r:id="rId21" w:history="1">
        <w:r w:rsidR="00022F8F" w:rsidRPr="00954D05">
          <w:rPr>
            <w:rStyle w:val="Lienhypertexte"/>
            <w:rFonts w:asciiTheme="minorHAnsi" w:hAnsiTheme="minorHAnsi"/>
            <w:bCs/>
          </w:rPr>
          <w:t>https://solidarites-sante.gouv.fr/sante-et-environnement/risques-microbiologiques-physiques-et-chimiques/especes-nuisibles-et-parasites/ambroisie-info/</w:t>
        </w:r>
      </w:hyperlink>
    </w:p>
    <w:p w:rsidR="00954D05" w:rsidRPr="00954D05" w:rsidRDefault="00954D05" w:rsidP="00966C6E">
      <w:pPr>
        <w:rPr>
          <w:rStyle w:val="Lienhypertexte"/>
          <w:rFonts w:asciiTheme="minorHAnsi" w:hAnsiTheme="minorHAnsi"/>
          <w:bCs/>
          <w:sz w:val="8"/>
          <w:szCs w:val="8"/>
        </w:rPr>
      </w:pPr>
    </w:p>
    <w:p w:rsidR="00954D05" w:rsidRDefault="00954D05" w:rsidP="00712322">
      <w:pPr>
        <w:pStyle w:val="Paragraphedeliste"/>
        <w:numPr>
          <w:ilvl w:val="0"/>
          <w:numId w:val="20"/>
        </w:numPr>
      </w:pPr>
      <w:r w:rsidRPr="00712322">
        <w:rPr>
          <w:rFonts w:asciiTheme="minorHAnsi" w:hAnsiTheme="minorHAnsi"/>
          <w:b/>
        </w:rPr>
        <w:t>Site internet ambroisie Fredon</w:t>
      </w:r>
      <w:r>
        <w:t xml:space="preserve"> </w:t>
      </w:r>
      <w:bookmarkStart w:id="0" w:name="_GoBack"/>
      <w:bookmarkEnd w:id="0"/>
    </w:p>
    <w:p w:rsidR="00954D05" w:rsidRDefault="00C1669A" w:rsidP="00712322">
      <w:pPr>
        <w:ind w:left="708"/>
        <w:rPr>
          <w:rFonts w:asciiTheme="minorHAnsi" w:hAnsiTheme="minorHAnsi"/>
        </w:rPr>
      </w:pPr>
      <w:hyperlink r:id="rId22" w:history="1">
        <w:r w:rsidR="00954D05" w:rsidRPr="00954D05">
          <w:rPr>
            <w:rStyle w:val="Lienhypertexte"/>
            <w:rFonts w:asciiTheme="minorHAnsi" w:hAnsiTheme="minorHAnsi"/>
          </w:rPr>
          <w:t>http://ambroisie.fredon-aura.fr/</w:t>
        </w:r>
      </w:hyperlink>
    </w:p>
    <w:p w:rsidR="00954D05" w:rsidRPr="005B06B0" w:rsidRDefault="00954D05" w:rsidP="00712322">
      <w:pPr>
        <w:ind w:left="708"/>
        <w:rPr>
          <w:rFonts w:asciiTheme="minorHAnsi" w:hAnsiTheme="minorHAnsi"/>
          <w:color w:val="3C4693" w:themeColor="text2"/>
          <w:sz w:val="16"/>
          <w:szCs w:val="16"/>
        </w:rPr>
      </w:pPr>
      <w:r w:rsidRPr="00712322">
        <w:rPr>
          <w:rFonts w:asciiTheme="minorHAnsi" w:hAnsiTheme="minorHAnsi"/>
          <w:color w:val="3C4693" w:themeColor="text2"/>
        </w:rPr>
        <w:t>Contact :</w:t>
      </w:r>
      <w:r w:rsidR="00712322" w:rsidRPr="00712322">
        <w:rPr>
          <w:rFonts w:asciiTheme="minorHAnsi" w:hAnsiTheme="minorHAnsi"/>
          <w:color w:val="3C4693" w:themeColor="text2"/>
        </w:rPr>
        <w:t xml:space="preserve"> Marie-Hélène </w:t>
      </w:r>
      <w:proofErr w:type="spellStart"/>
      <w:r w:rsidR="00712322" w:rsidRPr="00712322">
        <w:rPr>
          <w:rFonts w:asciiTheme="minorHAnsi" w:hAnsiTheme="minorHAnsi"/>
          <w:color w:val="3C4693" w:themeColor="text2"/>
        </w:rPr>
        <w:t>Plaveret</w:t>
      </w:r>
      <w:proofErr w:type="spellEnd"/>
      <w:r w:rsidR="00712322" w:rsidRPr="00712322">
        <w:rPr>
          <w:rFonts w:asciiTheme="minorHAnsi" w:hAnsiTheme="minorHAnsi"/>
          <w:color w:val="3C4693" w:themeColor="text2"/>
        </w:rPr>
        <w:t xml:space="preserve"> -</w:t>
      </w:r>
      <w:r w:rsidRPr="00712322">
        <w:rPr>
          <w:rFonts w:asciiTheme="minorHAnsi" w:hAnsiTheme="minorHAnsi"/>
          <w:color w:val="3C4693" w:themeColor="text2"/>
        </w:rPr>
        <w:t xml:space="preserve"> mobile : 06 85 45 41 41</w:t>
      </w:r>
      <w:r w:rsidR="009B3C1B" w:rsidRPr="009B3C1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54D05" w:rsidRPr="005B06B0" w:rsidSect="009B3C1B">
      <w:headerReference w:type="default" r:id="rId23"/>
      <w:footerReference w:type="default" r:id="rId24"/>
      <w:pgSz w:w="11906" w:h="16838"/>
      <w:pgMar w:top="2127" w:right="991" w:bottom="1418" w:left="1134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FDC" w:rsidRDefault="008A3FDC">
      <w:r>
        <w:separator/>
      </w:r>
    </w:p>
  </w:endnote>
  <w:endnote w:type="continuationSeparator" w:id="0">
    <w:p w:rsidR="008A3FDC" w:rsidRDefault="008A3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cal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36" w:rsidRPr="00920EA0" w:rsidRDefault="00AB7911">
    <w:pPr>
      <w:pStyle w:val="Pieddepage"/>
      <w:rPr>
        <w:rFonts w:ascii="Arial" w:hAnsi="Arial" w:cs="Arial"/>
        <w:color w:val="3C4693"/>
        <w:sz w:val="16"/>
        <w:szCs w:val="16"/>
      </w:rPr>
    </w:pPr>
    <w:r w:rsidRPr="00DE74AE">
      <w:rPr>
        <w:rFonts w:ascii="Arial" w:hAnsi="Arial" w:cs="Arial"/>
        <w:noProof/>
        <w:color w:val="3C4693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94B9709" wp14:editId="33EDE520">
              <wp:simplePos x="0" y="0"/>
              <wp:positionH relativeFrom="column">
                <wp:posOffset>-739140</wp:posOffset>
              </wp:positionH>
              <wp:positionV relativeFrom="paragraph">
                <wp:posOffset>100330</wp:posOffset>
              </wp:positionV>
              <wp:extent cx="7571740" cy="438150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174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74AE" w:rsidRDefault="00DE74AE" w:rsidP="00DE74AE">
                          <w:pPr>
                            <w:tabs>
                              <w:tab w:val="right" w:pos="9072"/>
                            </w:tabs>
                            <w:spacing w:line="180" w:lineRule="exact"/>
                            <w:jc w:val="center"/>
                            <w:rPr>
                              <w:rFonts w:asciiTheme="minorHAnsi" w:hAnsiTheme="minorHAnsi" w:cs="Arial"/>
                              <w:b/>
                              <w:color w:val="ABB400"/>
                              <w:sz w:val="15"/>
                              <w:szCs w:val="15"/>
                            </w:rPr>
                          </w:pPr>
                          <w:r w:rsidRPr="00EE212D">
                            <w:rPr>
                              <w:rFonts w:asciiTheme="minorHAnsi" w:hAnsiTheme="minorHAnsi" w:cs="Arial"/>
                              <w:b/>
                              <w:color w:val="ABB400"/>
                              <w:sz w:val="15"/>
                              <w:szCs w:val="15"/>
                            </w:rPr>
                            <w:t>AGENCE RÉGIONALE DE SANTÉ AUVERGNE-RHÔNE-ALPES</w:t>
                          </w:r>
                        </w:p>
                        <w:p w:rsidR="00AB7911" w:rsidRPr="00920EA0" w:rsidRDefault="00AB7911" w:rsidP="00AB7911">
                          <w:pPr>
                            <w:tabs>
                              <w:tab w:val="right" w:pos="9072"/>
                            </w:tabs>
                            <w:spacing w:line="180" w:lineRule="exact"/>
                            <w:jc w:val="center"/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</w:pPr>
                          <w:r w:rsidRPr="0002206F">
                            <w:rPr>
                              <w:rFonts w:asciiTheme="minorHAnsi" w:hAnsiTheme="minorHAnsi" w:cs="Arial"/>
                              <w:b/>
                              <w:color w:val="3C4693"/>
                              <w:sz w:val="15"/>
                              <w:szCs w:val="15"/>
                            </w:rPr>
                            <w:t>Siège</w:t>
                          </w:r>
                          <w:r w:rsidRPr="0002206F"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 xml:space="preserve"> - </w:t>
                          </w:r>
                          <w:r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 xml:space="preserve">241 rue Garibaldi - </w:t>
                          </w:r>
                          <w:r w:rsidRPr="00920EA0"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 xml:space="preserve">CS 93383 </w:t>
                          </w:r>
                          <w:r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>-</w:t>
                          </w:r>
                          <w:r w:rsidRPr="00920EA0"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 xml:space="preserve"> 69418 Lyon cedex 03</w:t>
                          </w:r>
                          <w:r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br/>
                          </w:r>
                          <w:r w:rsidRPr="00920EA0"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>04 72 34 74 00</w:t>
                          </w:r>
                          <w:r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 xml:space="preserve"> - </w:t>
                          </w:r>
                          <w:r w:rsidRPr="00920EA0">
                            <w:rPr>
                              <w:rFonts w:asciiTheme="minorHAnsi" w:hAnsiTheme="minorHAnsi" w:cs="Arial"/>
                              <w:color w:val="3C4693"/>
                              <w:sz w:val="15"/>
                              <w:szCs w:val="15"/>
                            </w:rPr>
                            <w:t>www.auvergne-rhone-alpes.ars.sante.fr</w:t>
                          </w:r>
                        </w:p>
                        <w:p w:rsidR="00AB7911" w:rsidRPr="00EE212D" w:rsidRDefault="00AB7911" w:rsidP="00DE74AE">
                          <w:pPr>
                            <w:tabs>
                              <w:tab w:val="right" w:pos="9072"/>
                            </w:tabs>
                            <w:spacing w:line="180" w:lineRule="exact"/>
                            <w:jc w:val="center"/>
                            <w:rPr>
                              <w:rFonts w:asciiTheme="minorHAnsi" w:hAnsiTheme="minorHAnsi" w:cs="Arial"/>
                              <w:b/>
                              <w:color w:val="ABB40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58.2pt;margin-top:7.9pt;width:596.2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" filled="f" stroked="f" strokecolor="gray">
              <v:stroke joinstyle="round"/>
              <v:textbox>
                <w:txbxContent>
                  <w:p w:rsidR="00DE74AE" w:rsidRDefault="00DE74AE" w:rsidP="00DE74AE">
                    <w:pPr>
                      <w:tabs>
                        <w:tab w:val="right" w:pos="9072"/>
                      </w:tabs>
                      <w:spacing w:line="180" w:lineRule="exact"/>
                      <w:jc w:val="center"/>
                      <w:rPr>
                        <w:rFonts w:asciiTheme="minorHAnsi" w:hAnsiTheme="minorHAnsi" w:cs="Arial"/>
                        <w:b/>
                        <w:color w:val="ABB400"/>
                        <w:sz w:val="15"/>
                        <w:szCs w:val="15"/>
                      </w:rPr>
                    </w:pPr>
                    <w:r w:rsidRPr="00EE212D">
                      <w:rPr>
                        <w:rFonts w:asciiTheme="minorHAnsi" w:hAnsiTheme="minorHAnsi" w:cs="Arial"/>
                        <w:b/>
                        <w:color w:val="ABB400"/>
                        <w:sz w:val="15"/>
                        <w:szCs w:val="15"/>
                      </w:rPr>
                      <w:t>AGENCE RÉGIONALE DE SANTÉ AUVERGNE-RHÔNE-ALPES</w:t>
                    </w:r>
                  </w:p>
                  <w:p w:rsidR="00AB7911" w:rsidRPr="00920EA0" w:rsidRDefault="00AB7911" w:rsidP="00AB7911">
                    <w:pPr>
                      <w:tabs>
                        <w:tab w:val="right" w:pos="9072"/>
                      </w:tabs>
                      <w:spacing w:line="180" w:lineRule="exact"/>
                      <w:jc w:val="center"/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</w:pPr>
                    <w:r w:rsidRPr="0002206F">
                      <w:rPr>
                        <w:rFonts w:asciiTheme="minorHAnsi" w:hAnsiTheme="minorHAnsi" w:cs="Arial"/>
                        <w:b/>
                        <w:color w:val="3C4693"/>
                        <w:sz w:val="15"/>
                        <w:szCs w:val="15"/>
                      </w:rPr>
                      <w:t>Siège</w:t>
                    </w:r>
                    <w:r w:rsidRPr="0002206F"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 xml:space="preserve"> - </w:t>
                    </w:r>
                    <w:r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 xml:space="preserve">241 rue Garibaldi - </w:t>
                    </w:r>
                    <w:r w:rsidRPr="00920EA0"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 xml:space="preserve">CS 93383 </w:t>
                    </w:r>
                    <w:r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>-</w:t>
                    </w:r>
                    <w:r w:rsidRPr="00920EA0"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 xml:space="preserve"> 69418 Lyon cedex 03</w:t>
                    </w:r>
                    <w:r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br/>
                    </w:r>
                    <w:r w:rsidRPr="00920EA0"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>04 72 34 74 00</w:t>
                    </w:r>
                    <w:r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 xml:space="preserve"> - </w:t>
                    </w:r>
                    <w:r w:rsidRPr="00920EA0">
                      <w:rPr>
                        <w:rFonts w:asciiTheme="minorHAnsi" w:hAnsiTheme="minorHAnsi" w:cs="Arial"/>
                        <w:color w:val="3C4693"/>
                        <w:sz w:val="15"/>
                        <w:szCs w:val="15"/>
                      </w:rPr>
                      <w:t>www.auvergne-rhone-alpes.ars.sante.fr</w:t>
                    </w:r>
                  </w:p>
                  <w:p w:rsidR="00AB7911" w:rsidRPr="00EE212D" w:rsidRDefault="00AB7911" w:rsidP="00DE74AE">
                    <w:pPr>
                      <w:tabs>
                        <w:tab w:val="right" w:pos="9072"/>
                      </w:tabs>
                      <w:spacing w:line="180" w:lineRule="exact"/>
                      <w:jc w:val="center"/>
                      <w:rPr>
                        <w:rFonts w:asciiTheme="minorHAnsi" w:hAnsiTheme="minorHAnsi" w:cs="Arial"/>
                        <w:b/>
                        <w:color w:val="ABB400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3C4693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87BCC16" wp14:editId="505146D0">
              <wp:simplePos x="0" y="0"/>
              <wp:positionH relativeFrom="column">
                <wp:posOffset>2835910</wp:posOffset>
              </wp:positionH>
              <wp:positionV relativeFrom="paragraph">
                <wp:posOffset>90487</wp:posOffset>
              </wp:positionV>
              <wp:extent cx="381000" cy="0"/>
              <wp:effectExtent l="0" t="0" r="1905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pt,7.1pt" to="253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" strokecolor="#3c4693 [3215]" strokeweight="1pt"/>
          </w:pict>
        </mc:Fallback>
      </mc:AlternateContent>
    </w:r>
  </w:p>
  <w:p w:rsidR="008C7A36" w:rsidRPr="00920EA0" w:rsidRDefault="008C7A36">
    <w:pPr>
      <w:pStyle w:val="Pieddepage"/>
      <w:rPr>
        <w:rFonts w:ascii="Arial" w:hAnsi="Arial" w:cs="Arial"/>
        <w:color w:val="3C469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FDC" w:rsidRDefault="008A3FDC">
      <w:r>
        <w:separator/>
      </w:r>
    </w:p>
  </w:footnote>
  <w:footnote w:type="continuationSeparator" w:id="0">
    <w:p w:rsidR="008A3FDC" w:rsidRDefault="008A3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A18" w:rsidRDefault="00ED044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7392" behindDoc="0" locked="0" layoutInCell="1" allowOverlap="1" wp14:anchorId="7C310B64" wp14:editId="008F01FA">
          <wp:simplePos x="0" y="0"/>
          <wp:positionH relativeFrom="column">
            <wp:posOffset>-254386</wp:posOffset>
          </wp:positionH>
          <wp:positionV relativeFrom="paragraph">
            <wp:posOffset>159826</wp:posOffset>
          </wp:positionV>
          <wp:extent cx="1367790" cy="787400"/>
          <wp:effectExtent l="0" t="0" r="3810" b="0"/>
          <wp:wrapNone/>
          <wp:docPr id="2" name="Image 2" descr="O:\COMMUNICATION\02. CHARTE GRAPHIQUE\01. Logos\Logo ARS ARA\Logo ARS_Normal_Quadri\2017_Logo_ARS-ARA_Normal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O:\COMMUNICATION\02. CHARTE GRAPHIQUE\01. Logos\Logo ARS ARA\Logo ARS_Normal_Quadri\2017_Logo_ARS-ARA_Normal_Quad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610"/>
    <w:multiLevelType w:val="hybridMultilevel"/>
    <w:tmpl w:val="C8167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C41C4"/>
    <w:multiLevelType w:val="hybridMultilevel"/>
    <w:tmpl w:val="800239EE"/>
    <w:lvl w:ilvl="0" w:tplc="67DE1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D3415"/>
    <w:multiLevelType w:val="hybridMultilevel"/>
    <w:tmpl w:val="9A0E952A"/>
    <w:lvl w:ilvl="0" w:tplc="D47E85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AA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A01D7"/>
    <w:multiLevelType w:val="hybridMultilevel"/>
    <w:tmpl w:val="B922EB18"/>
    <w:lvl w:ilvl="0" w:tplc="A7B209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A5E00"/>
    <w:multiLevelType w:val="hybridMultilevel"/>
    <w:tmpl w:val="5F12D104"/>
    <w:lvl w:ilvl="0" w:tplc="8646A3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lca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A005A"/>
    <w:multiLevelType w:val="hybridMultilevel"/>
    <w:tmpl w:val="5BF684E6"/>
    <w:lvl w:ilvl="0" w:tplc="8646A3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lca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41899"/>
    <w:multiLevelType w:val="hybridMultilevel"/>
    <w:tmpl w:val="A2FAE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91A95"/>
    <w:multiLevelType w:val="hybridMultilevel"/>
    <w:tmpl w:val="1B9C7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B0E86"/>
    <w:multiLevelType w:val="hybridMultilevel"/>
    <w:tmpl w:val="B23C57BA"/>
    <w:lvl w:ilvl="0" w:tplc="FE22219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/>
        <w:i w:val="0"/>
        <w:color w:val="3C4693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F645C"/>
    <w:multiLevelType w:val="hybridMultilevel"/>
    <w:tmpl w:val="EAEE2F16"/>
    <w:lvl w:ilvl="0" w:tplc="8646A3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Alcal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6294C5E"/>
    <w:multiLevelType w:val="hybridMultilevel"/>
    <w:tmpl w:val="CE6CB938"/>
    <w:lvl w:ilvl="0" w:tplc="3AFC57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341DA"/>
    <w:multiLevelType w:val="hybridMultilevel"/>
    <w:tmpl w:val="01F0B00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0E653D8"/>
    <w:multiLevelType w:val="hybridMultilevel"/>
    <w:tmpl w:val="8076CD98"/>
    <w:lvl w:ilvl="0" w:tplc="CB38A04E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3C4693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27DAC"/>
    <w:multiLevelType w:val="hybridMultilevel"/>
    <w:tmpl w:val="2B80214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43A78F6"/>
    <w:multiLevelType w:val="hybridMultilevel"/>
    <w:tmpl w:val="4204EB74"/>
    <w:lvl w:ilvl="0" w:tplc="755E318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ABB400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6F2CB3"/>
    <w:multiLevelType w:val="hybridMultilevel"/>
    <w:tmpl w:val="A8C2A3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A2602D"/>
    <w:multiLevelType w:val="hybridMultilevel"/>
    <w:tmpl w:val="C8167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21B68"/>
    <w:multiLevelType w:val="hybridMultilevel"/>
    <w:tmpl w:val="3140F272"/>
    <w:lvl w:ilvl="0" w:tplc="FE22219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/>
        <w:i w:val="0"/>
        <w:color w:val="3C4693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3323A"/>
    <w:multiLevelType w:val="multilevel"/>
    <w:tmpl w:val="399E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196A66"/>
    <w:multiLevelType w:val="hybridMultilevel"/>
    <w:tmpl w:val="49385C1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9"/>
  </w:num>
  <w:num w:numId="5">
    <w:abstractNumId w:val="11"/>
  </w:num>
  <w:num w:numId="6">
    <w:abstractNumId w:val="13"/>
  </w:num>
  <w:num w:numId="7">
    <w:abstractNumId w:val="4"/>
  </w:num>
  <w:num w:numId="8">
    <w:abstractNumId w:val="5"/>
  </w:num>
  <w:num w:numId="9">
    <w:abstractNumId w:val="6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10"/>
  </w:num>
  <w:num w:numId="15">
    <w:abstractNumId w:val="2"/>
  </w:num>
  <w:num w:numId="16">
    <w:abstractNumId w:val="1"/>
  </w:num>
  <w:num w:numId="17">
    <w:abstractNumId w:val="17"/>
  </w:num>
  <w:num w:numId="18">
    <w:abstractNumId w:val="18"/>
  </w:num>
  <w:num w:numId="19">
    <w:abstractNumId w:val="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3A"/>
    <w:rsid w:val="00020B6F"/>
    <w:rsid w:val="0002206F"/>
    <w:rsid w:val="00022F8F"/>
    <w:rsid w:val="00032F0C"/>
    <w:rsid w:val="0004349D"/>
    <w:rsid w:val="00056464"/>
    <w:rsid w:val="00057A75"/>
    <w:rsid w:val="000600AB"/>
    <w:rsid w:val="00065E67"/>
    <w:rsid w:val="0008773E"/>
    <w:rsid w:val="000A36A3"/>
    <w:rsid w:val="000A4033"/>
    <w:rsid w:val="000B503A"/>
    <w:rsid w:val="000D00EF"/>
    <w:rsid w:val="000D1903"/>
    <w:rsid w:val="000E0D02"/>
    <w:rsid w:val="000F4542"/>
    <w:rsid w:val="000F4D3C"/>
    <w:rsid w:val="00113E1D"/>
    <w:rsid w:val="00121C43"/>
    <w:rsid w:val="00127FDF"/>
    <w:rsid w:val="00145C5C"/>
    <w:rsid w:val="0015799A"/>
    <w:rsid w:val="00160779"/>
    <w:rsid w:val="00163307"/>
    <w:rsid w:val="00180C59"/>
    <w:rsid w:val="001954B4"/>
    <w:rsid w:val="001A71BF"/>
    <w:rsid w:val="001B1EEA"/>
    <w:rsid w:val="001C4DC8"/>
    <w:rsid w:val="001E5296"/>
    <w:rsid w:val="001E67E0"/>
    <w:rsid w:val="001F14A9"/>
    <w:rsid w:val="002004B0"/>
    <w:rsid w:val="0021513B"/>
    <w:rsid w:val="00234980"/>
    <w:rsid w:val="00242A33"/>
    <w:rsid w:val="0026146A"/>
    <w:rsid w:val="00261CE0"/>
    <w:rsid w:val="00277D09"/>
    <w:rsid w:val="002919A6"/>
    <w:rsid w:val="00296DE7"/>
    <w:rsid w:val="002A29F8"/>
    <w:rsid w:val="002B6745"/>
    <w:rsid w:val="002C4AF4"/>
    <w:rsid w:val="002D5D7E"/>
    <w:rsid w:val="002E2169"/>
    <w:rsid w:val="00302627"/>
    <w:rsid w:val="00307F2D"/>
    <w:rsid w:val="00344A74"/>
    <w:rsid w:val="00352B5D"/>
    <w:rsid w:val="003861B1"/>
    <w:rsid w:val="00394972"/>
    <w:rsid w:val="003B0465"/>
    <w:rsid w:val="003B1E80"/>
    <w:rsid w:val="003B31EF"/>
    <w:rsid w:val="003C14D7"/>
    <w:rsid w:val="003C2F9C"/>
    <w:rsid w:val="003E3804"/>
    <w:rsid w:val="003F1184"/>
    <w:rsid w:val="003F1A82"/>
    <w:rsid w:val="003F2825"/>
    <w:rsid w:val="00446E1E"/>
    <w:rsid w:val="00447561"/>
    <w:rsid w:val="00450C50"/>
    <w:rsid w:val="0045502A"/>
    <w:rsid w:val="00467033"/>
    <w:rsid w:val="00477010"/>
    <w:rsid w:val="004773A9"/>
    <w:rsid w:val="00477EFB"/>
    <w:rsid w:val="004939F5"/>
    <w:rsid w:val="004A22D0"/>
    <w:rsid w:val="004D48DE"/>
    <w:rsid w:val="004E00C4"/>
    <w:rsid w:val="004E1B15"/>
    <w:rsid w:val="004E4F5B"/>
    <w:rsid w:val="004F5E5E"/>
    <w:rsid w:val="004F6F82"/>
    <w:rsid w:val="005026CB"/>
    <w:rsid w:val="00503811"/>
    <w:rsid w:val="00515C47"/>
    <w:rsid w:val="00516758"/>
    <w:rsid w:val="00516A34"/>
    <w:rsid w:val="0052111C"/>
    <w:rsid w:val="00527BBD"/>
    <w:rsid w:val="00534444"/>
    <w:rsid w:val="00546CEA"/>
    <w:rsid w:val="00571632"/>
    <w:rsid w:val="00580F16"/>
    <w:rsid w:val="00593430"/>
    <w:rsid w:val="005B06B0"/>
    <w:rsid w:val="005B4B51"/>
    <w:rsid w:val="005E1052"/>
    <w:rsid w:val="005F5A72"/>
    <w:rsid w:val="00612852"/>
    <w:rsid w:val="00615656"/>
    <w:rsid w:val="006567E6"/>
    <w:rsid w:val="00694ACA"/>
    <w:rsid w:val="00695D3C"/>
    <w:rsid w:val="006A5AA9"/>
    <w:rsid w:val="006B0770"/>
    <w:rsid w:val="006B2F5E"/>
    <w:rsid w:val="006C110E"/>
    <w:rsid w:val="006D0550"/>
    <w:rsid w:val="006D3792"/>
    <w:rsid w:val="006E0D82"/>
    <w:rsid w:val="006F2330"/>
    <w:rsid w:val="006F574D"/>
    <w:rsid w:val="006F7576"/>
    <w:rsid w:val="007122FF"/>
    <w:rsid w:val="00712322"/>
    <w:rsid w:val="007266D8"/>
    <w:rsid w:val="00727323"/>
    <w:rsid w:val="0074663B"/>
    <w:rsid w:val="00754E4C"/>
    <w:rsid w:val="00757CE0"/>
    <w:rsid w:val="0079148F"/>
    <w:rsid w:val="007B7220"/>
    <w:rsid w:val="007D647E"/>
    <w:rsid w:val="00816C82"/>
    <w:rsid w:val="008243A6"/>
    <w:rsid w:val="008609A6"/>
    <w:rsid w:val="0087717C"/>
    <w:rsid w:val="0087798A"/>
    <w:rsid w:val="00887EF6"/>
    <w:rsid w:val="008913C0"/>
    <w:rsid w:val="00895E88"/>
    <w:rsid w:val="008A19F3"/>
    <w:rsid w:val="008A3FDC"/>
    <w:rsid w:val="008C2A48"/>
    <w:rsid w:val="008C7A36"/>
    <w:rsid w:val="008D1128"/>
    <w:rsid w:val="008D2922"/>
    <w:rsid w:val="008F1B95"/>
    <w:rsid w:val="008F5BF4"/>
    <w:rsid w:val="0091357B"/>
    <w:rsid w:val="00916A29"/>
    <w:rsid w:val="0091731E"/>
    <w:rsid w:val="00920EA0"/>
    <w:rsid w:val="00924029"/>
    <w:rsid w:val="009313D6"/>
    <w:rsid w:val="00954D05"/>
    <w:rsid w:val="009561CA"/>
    <w:rsid w:val="00960A2A"/>
    <w:rsid w:val="00966C6E"/>
    <w:rsid w:val="00997E7D"/>
    <w:rsid w:val="009A339C"/>
    <w:rsid w:val="009B3C1B"/>
    <w:rsid w:val="009B68EF"/>
    <w:rsid w:val="009C003A"/>
    <w:rsid w:val="009D7387"/>
    <w:rsid w:val="009E3857"/>
    <w:rsid w:val="009F3962"/>
    <w:rsid w:val="009F76CA"/>
    <w:rsid w:val="00A1156E"/>
    <w:rsid w:val="00A27A1E"/>
    <w:rsid w:val="00A356FE"/>
    <w:rsid w:val="00A37BCB"/>
    <w:rsid w:val="00A469CA"/>
    <w:rsid w:val="00A51E24"/>
    <w:rsid w:val="00A57BC4"/>
    <w:rsid w:val="00A87559"/>
    <w:rsid w:val="00A9018F"/>
    <w:rsid w:val="00A93606"/>
    <w:rsid w:val="00AB088D"/>
    <w:rsid w:val="00AB0D0B"/>
    <w:rsid w:val="00AB7911"/>
    <w:rsid w:val="00AC732C"/>
    <w:rsid w:val="00AD4676"/>
    <w:rsid w:val="00AE6684"/>
    <w:rsid w:val="00AF1EDD"/>
    <w:rsid w:val="00B24C46"/>
    <w:rsid w:val="00B37FA1"/>
    <w:rsid w:val="00B4348C"/>
    <w:rsid w:val="00B43B06"/>
    <w:rsid w:val="00B5302F"/>
    <w:rsid w:val="00B5410B"/>
    <w:rsid w:val="00BB4B40"/>
    <w:rsid w:val="00BC2F9A"/>
    <w:rsid w:val="00BD2D0D"/>
    <w:rsid w:val="00BD59EB"/>
    <w:rsid w:val="00BE655D"/>
    <w:rsid w:val="00BE78D8"/>
    <w:rsid w:val="00C539DB"/>
    <w:rsid w:val="00C56F26"/>
    <w:rsid w:val="00C760D4"/>
    <w:rsid w:val="00C865F6"/>
    <w:rsid w:val="00C90427"/>
    <w:rsid w:val="00CE2C96"/>
    <w:rsid w:val="00CE6551"/>
    <w:rsid w:val="00D056A6"/>
    <w:rsid w:val="00D15EFC"/>
    <w:rsid w:val="00D242CA"/>
    <w:rsid w:val="00D247B2"/>
    <w:rsid w:val="00D4288F"/>
    <w:rsid w:val="00D42D0F"/>
    <w:rsid w:val="00D47BE7"/>
    <w:rsid w:val="00D72173"/>
    <w:rsid w:val="00DA1E00"/>
    <w:rsid w:val="00DB7648"/>
    <w:rsid w:val="00DC7736"/>
    <w:rsid w:val="00DD494C"/>
    <w:rsid w:val="00DE13AF"/>
    <w:rsid w:val="00DE68BB"/>
    <w:rsid w:val="00DE74AE"/>
    <w:rsid w:val="00DF4A18"/>
    <w:rsid w:val="00DF6DB4"/>
    <w:rsid w:val="00E25788"/>
    <w:rsid w:val="00E42F5F"/>
    <w:rsid w:val="00E44773"/>
    <w:rsid w:val="00E6520E"/>
    <w:rsid w:val="00E8621C"/>
    <w:rsid w:val="00E94C6D"/>
    <w:rsid w:val="00EC2435"/>
    <w:rsid w:val="00ED0443"/>
    <w:rsid w:val="00ED640E"/>
    <w:rsid w:val="00EE212D"/>
    <w:rsid w:val="00EE64FC"/>
    <w:rsid w:val="00F018C5"/>
    <w:rsid w:val="00F115C8"/>
    <w:rsid w:val="00F14668"/>
    <w:rsid w:val="00F3307B"/>
    <w:rsid w:val="00F60B28"/>
    <w:rsid w:val="00F61180"/>
    <w:rsid w:val="00F64D85"/>
    <w:rsid w:val="00F764EA"/>
    <w:rsid w:val="00FC4D1A"/>
    <w:rsid w:val="00FD1B5A"/>
    <w:rsid w:val="00FE2CA7"/>
    <w:rsid w:val="00FE46CE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F8F"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8D2922"/>
  </w:style>
  <w:style w:type="character" w:customStyle="1" w:styleId="TextedebullesCar">
    <w:name w:val="Texte de bulles Car"/>
    <w:basedOn w:val="Policepardfaut1"/>
    <w:rsid w:val="008D2922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8D292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rsid w:val="008D2922"/>
    <w:pPr>
      <w:spacing w:after="120"/>
    </w:pPr>
  </w:style>
  <w:style w:type="paragraph" w:styleId="Liste">
    <w:name w:val="List"/>
    <w:basedOn w:val="Corpsdetexte"/>
    <w:rsid w:val="008D2922"/>
    <w:rPr>
      <w:rFonts w:cs="Mangal"/>
    </w:rPr>
  </w:style>
  <w:style w:type="paragraph" w:customStyle="1" w:styleId="Lgende1">
    <w:name w:val="Légende1"/>
    <w:basedOn w:val="Normal"/>
    <w:rsid w:val="008D2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D2922"/>
    <w:pPr>
      <w:suppressLineNumbers/>
    </w:pPr>
    <w:rPr>
      <w:rFonts w:cs="Mangal"/>
    </w:rPr>
  </w:style>
  <w:style w:type="paragraph" w:styleId="En-tte">
    <w:name w:val="header"/>
    <w:basedOn w:val="Normal"/>
    <w:rsid w:val="008D292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D2922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8D2922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  <w:rsid w:val="008D2922"/>
  </w:style>
  <w:style w:type="paragraph" w:customStyle="1" w:styleId="Contenudetableau">
    <w:name w:val="Contenu de tableau"/>
    <w:basedOn w:val="Normal"/>
    <w:rsid w:val="008D2922"/>
    <w:pPr>
      <w:suppressLineNumbers/>
    </w:pPr>
  </w:style>
  <w:style w:type="paragraph" w:customStyle="1" w:styleId="Titredetableau">
    <w:name w:val="Titre de tableau"/>
    <w:basedOn w:val="Contenudetableau"/>
    <w:rsid w:val="008D2922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6128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0EA0"/>
    <w:rPr>
      <w:color w:val="3C4693" w:themeColor="hyperlink"/>
      <w:u w:val="single"/>
    </w:rPr>
  </w:style>
  <w:style w:type="table" w:styleId="Grilledutableau">
    <w:name w:val="Table Grid"/>
    <w:basedOn w:val="TableauNormal"/>
    <w:uiPriority w:val="59"/>
    <w:rsid w:val="005934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93430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eastAsia="en-US"/>
    </w:rPr>
  </w:style>
  <w:style w:type="character" w:customStyle="1" w:styleId="A7">
    <w:name w:val="A7"/>
    <w:uiPriority w:val="99"/>
    <w:rsid w:val="008D1128"/>
    <w:rPr>
      <w:rFonts w:cs="Helvetica 45 Light"/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307F2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1954B4"/>
    <w:rPr>
      <w:color w:val="F0826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3B06"/>
    <w:pPr>
      <w:suppressAutoHyphens w:val="0"/>
      <w:spacing w:before="100" w:beforeAutospacing="1" w:after="100" w:afterAutospacing="1"/>
    </w:pPr>
    <w:rPr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F8F"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8D2922"/>
  </w:style>
  <w:style w:type="character" w:customStyle="1" w:styleId="TextedebullesCar">
    <w:name w:val="Texte de bulles Car"/>
    <w:basedOn w:val="Policepardfaut1"/>
    <w:rsid w:val="008D2922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8D292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rsid w:val="008D2922"/>
    <w:pPr>
      <w:spacing w:after="120"/>
    </w:pPr>
  </w:style>
  <w:style w:type="paragraph" w:styleId="Liste">
    <w:name w:val="List"/>
    <w:basedOn w:val="Corpsdetexte"/>
    <w:rsid w:val="008D2922"/>
    <w:rPr>
      <w:rFonts w:cs="Mangal"/>
    </w:rPr>
  </w:style>
  <w:style w:type="paragraph" w:customStyle="1" w:styleId="Lgende1">
    <w:name w:val="Légende1"/>
    <w:basedOn w:val="Normal"/>
    <w:rsid w:val="008D2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D2922"/>
    <w:pPr>
      <w:suppressLineNumbers/>
    </w:pPr>
    <w:rPr>
      <w:rFonts w:cs="Mangal"/>
    </w:rPr>
  </w:style>
  <w:style w:type="paragraph" w:styleId="En-tte">
    <w:name w:val="header"/>
    <w:basedOn w:val="Normal"/>
    <w:rsid w:val="008D292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D2922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8D2922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  <w:rsid w:val="008D2922"/>
  </w:style>
  <w:style w:type="paragraph" w:customStyle="1" w:styleId="Contenudetableau">
    <w:name w:val="Contenu de tableau"/>
    <w:basedOn w:val="Normal"/>
    <w:rsid w:val="008D2922"/>
    <w:pPr>
      <w:suppressLineNumbers/>
    </w:pPr>
  </w:style>
  <w:style w:type="paragraph" w:customStyle="1" w:styleId="Titredetableau">
    <w:name w:val="Titre de tableau"/>
    <w:basedOn w:val="Contenudetableau"/>
    <w:rsid w:val="008D2922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6128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0EA0"/>
    <w:rPr>
      <w:color w:val="3C4693" w:themeColor="hyperlink"/>
      <w:u w:val="single"/>
    </w:rPr>
  </w:style>
  <w:style w:type="table" w:styleId="Grilledutableau">
    <w:name w:val="Table Grid"/>
    <w:basedOn w:val="TableauNormal"/>
    <w:uiPriority w:val="59"/>
    <w:rsid w:val="005934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93430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eastAsia="en-US"/>
    </w:rPr>
  </w:style>
  <w:style w:type="character" w:customStyle="1" w:styleId="A7">
    <w:name w:val="A7"/>
    <w:uiPriority w:val="99"/>
    <w:rsid w:val="008D1128"/>
    <w:rPr>
      <w:rFonts w:cs="Helvetica 45 Light"/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307F2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1954B4"/>
    <w:rPr>
      <w:color w:val="F0826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3B06"/>
    <w:pPr>
      <w:suppressAutoHyphens w:val="0"/>
      <w:spacing w:before="100" w:beforeAutospacing="1" w:after="100" w:afterAutospacing="1"/>
    </w:pPr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file:///D:\Utilisateurs\madavid\AppData\Local\Microsoft\Windows\Temporary%20Internet%20Files\Content.Outlook\CK0J7RG9\contact@signalement-ambroisie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olidarites-sante.gouv.fr/sante-et-environnement/risques-microbiologiques-physiques-et-chimiques/especes-nuisibles-et-parasites/ambroisie-info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file:///D:\Utilisateurs\madavid\AppData\Local\Microsoft\Windows\Temporary%20Internet%20Files\Content.Outlook\CK0J7RG9\www.signalement-ambroisie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ignalement-ambroisie.fr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auvergne-rhone-alpes.ars.sante.fr/lambroisie-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ambroisie.fredon-aura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ARS Auvergne-Rhône-Alpes">
      <a:dk1>
        <a:sysClr val="windowText" lastClr="000000"/>
      </a:dk1>
      <a:lt1>
        <a:srgbClr val="FFFFFF"/>
      </a:lt1>
      <a:dk2>
        <a:srgbClr val="3C4693"/>
      </a:dk2>
      <a:lt2>
        <a:srgbClr val="C8D223"/>
      </a:lt2>
      <a:accent1>
        <a:srgbClr val="E54334"/>
      </a:accent1>
      <a:accent2>
        <a:srgbClr val="ABB400"/>
      </a:accent2>
      <a:accent3>
        <a:srgbClr val="008E79"/>
      </a:accent3>
      <a:accent4>
        <a:srgbClr val="00A4B7"/>
      </a:accent4>
      <a:accent5>
        <a:srgbClr val="35A99F"/>
      </a:accent5>
      <a:accent6>
        <a:srgbClr val="F08262"/>
      </a:accent6>
      <a:hlink>
        <a:srgbClr val="3C4693"/>
      </a:hlink>
      <a:folHlink>
        <a:srgbClr val="F0826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FC436-DB35-483F-934B-0A04A0668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765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</dc:creator>
  <cp:lastModifiedBy>madavid</cp:lastModifiedBy>
  <cp:revision>2</cp:revision>
  <cp:lastPrinted>2019-09-20T13:05:00Z</cp:lastPrinted>
  <dcterms:created xsi:type="dcterms:W3CDTF">2019-09-24T12:07:00Z</dcterms:created>
  <dcterms:modified xsi:type="dcterms:W3CDTF">2019-09-24T12:07:00Z</dcterms:modified>
</cp:coreProperties>
</file>