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BA2" w:rsidRDefault="00C45BA2" w:rsidP="00A73477">
      <w:pPr>
        <w:jc w:val="center"/>
        <w:rPr>
          <w:b/>
          <w:sz w:val="28"/>
          <w:szCs w:val="28"/>
        </w:rPr>
      </w:pPr>
    </w:p>
    <w:p w:rsidR="00A73477" w:rsidRPr="002B4317" w:rsidRDefault="00126D46" w:rsidP="00A734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SERVICE DECHETS – article pour BM</w:t>
      </w:r>
    </w:p>
    <w:p w:rsidR="00AC3090" w:rsidRDefault="00AC3090" w:rsidP="006C052D">
      <w:pPr>
        <w:spacing w:after="0" w:line="240" w:lineRule="auto"/>
        <w:rPr>
          <w:b/>
          <w:sz w:val="28"/>
          <w:szCs w:val="28"/>
        </w:rPr>
      </w:pPr>
    </w:p>
    <w:p w:rsidR="007A4C5E" w:rsidRPr="006C052D" w:rsidRDefault="006C052D" w:rsidP="006C052D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Un</w:t>
      </w:r>
      <w:r w:rsidR="007A4C5E" w:rsidRPr="006C052D">
        <w:rPr>
          <w:b/>
          <w:sz w:val="32"/>
          <w:szCs w:val="32"/>
        </w:rPr>
        <w:t xml:space="preserve"> plan d’optimisation </w:t>
      </w:r>
      <w:r>
        <w:rPr>
          <w:b/>
          <w:sz w:val="32"/>
          <w:szCs w:val="32"/>
        </w:rPr>
        <w:t>pour</w:t>
      </w:r>
      <w:r w:rsidR="007A4C5E" w:rsidRPr="006C052D">
        <w:rPr>
          <w:b/>
          <w:sz w:val="32"/>
          <w:szCs w:val="32"/>
        </w:rPr>
        <w:t xml:space="preserve"> la collecte de</w:t>
      </w:r>
      <w:r>
        <w:rPr>
          <w:b/>
          <w:sz w:val="32"/>
          <w:szCs w:val="32"/>
        </w:rPr>
        <w:t xml:space="preserve"> no</w:t>
      </w:r>
      <w:r w:rsidR="007A4C5E" w:rsidRPr="006C052D">
        <w:rPr>
          <w:b/>
          <w:sz w:val="32"/>
          <w:szCs w:val="32"/>
        </w:rPr>
        <w:t>s emballages recyclables </w:t>
      </w:r>
    </w:p>
    <w:p w:rsidR="006C052D" w:rsidRDefault="006C052D" w:rsidP="006C052D">
      <w:pPr>
        <w:spacing w:after="0" w:line="240" w:lineRule="auto"/>
        <w:jc w:val="both"/>
        <w:rPr>
          <w:b/>
        </w:rPr>
      </w:pPr>
    </w:p>
    <w:p w:rsidR="006338CC" w:rsidRPr="006C052D" w:rsidRDefault="007A4C5E" w:rsidP="006C052D">
      <w:pPr>
        <w:spacing w:after="0" w:line="240" w:lineRule="auto"/>
        <w:jc w:val="both"/>
        <w:rPr>
          <w:b/>
        </w:rPr>
      </w:pPr>
      <w:r w:rsidRPr="006C052D">
        <w:rPr>
          <w:b/>
        </w:rPr>
        <w:t xml:space="preserve">Lancé en 2017, le plan d’optimisation de la collecte des emballages recyclables consiste à augmenter le taux de valorisation des emballages recyclables </w:t>
      </w:r>
      <w:r w:rsidR="00A7324C" w:rsidRPr="006C052D">
        <w:rPr>
          <w:b/>
        </w:rPr>
        <w:t xml:space="preserve">avec la poursuite de nouvelles actions qui permettront dans un avenir proche de se rapprocher </w:t>
      </w:r>
      <w:r w:rsidR="00AD29CC" w:rsidRPr="006C052D">
        <w:rPr>
          <w:b/>
        </w:rPr>
        <w:t>de l’objectif</w:t>
      </w:r>
      <w:r w:rsidRPr="006C052D">
        <w:rPr>
          <w:b/>
        </w:rPr>
        <w:t xml:space="preserve"> national</w:t>
      </w:r>
      <w:r w:rsidR="00266D09" w:rsidRPr="006C052D">
        <w:rPr>
          <w:b/>
        </w:rPr>
        <w:t xml:space="preserve"> </w:t>
      </w:r>
      <w:r w:rsidR="001A1844" w:rsidRPr="006C052D">
        <w:rPr>
          <w:b/>
        </w:rPr>
        <w:t xml:space="preserve">de 75% d’emballages recyclés. Aujourd’hui, le territoire </w:t>
      </w:r>
      <w:r w:rsidR="003A39DF" w:rsidRPr="006C052D">
        <w:rPr>
          <w:b/>
        </w:rPr>
        <w:t xml:space="preserve">de la Communauté de communes </w:t>
      </w:r>
      <w:r w:rsidR="001A1844" w:rsidRPr="006C052D">
        <w:rPr>
          <w:b/>
        </w:rPr>
        <w:t>des Quatre Rivières en est déjà à 63%</w:t>
      </w:r>
      <w:r w:rsidR="00126D46" w:rsidRPr="006C052D">
        <w:rPr>
          <w:b/>
        </w:rPr>
        <w:t>.</w:t>
      </w:r>
      <w:r w:rsidR="001A1844" w:rsidRPr="006C052D">
        <w:rPr>
          <w:b/>
        </w:rPr>
        <w:t xml:space="preserve"> </w:t>
      </w:r>
    </w:p>
    <w:p w:rsidR="006C052D" w:rsidRDefault="006C052D" w:rsidP="006C052D">
      <w:pPr>
        <w:spacing w:after="0" w:line="240" w:lineRule="auto"/>
        <w:jc w:val="both"/>
        <w:rPr>
          <w:b/>
        </w:rPr>
      </w:pPr>
    </w:p>
    <w:p w:rsidR="006C052D" w:rsidRDefault="006C052D" w:rsidP="006C052D">
      <w:pPr>
        <w:spacing w:after="0" w:line="240" w:lineRule="auto"/>
        <w:jc w:val="both"/>
        <w:rPr>
          <w:b/>
        </w:rPr>
      </w:pPr>
    </w:p>
    <w:p w:rsidR="007A4C5E" w:rsidRPr="006C052D" w:rsidRDefault="00266D09" w:rsidP="006C052D">
      <w:pPr>
        <w:spacing w:after="0" w:line="240" w:lineRule="auto"/>
        <w:jc w:val="both"/>
        <w:rPr>
          <w:b/>
          <w:sz w:val="28"/>
          <w:szCs w:val="28"/>
        </w:rPr>
      </w:pPr>
      <w:r w:rsidRPr="006C052D">
        <w:rPr>
          <w:b/>
          <w:sz w:val="28"/>
          <w:szCs w:val="28"/>
        </w:rPr>
        <w:t>Un plan sur 4 ans de 2017 à 2020 :</w:t>
      </w:r>
    </w:p>
    <w:p w:rsidR="004271B6" w:rsidRDefault="00FA3A80" w:rsidP="006C052D">
      <w:pPr>
        <w:spacing w:after="0" w:line="240" w:lineRule="auto"/>
        <w:jc w:val="both"/>
      </w:pPr>
      <w:r>
        <w:t>Le plan d’optimisation a été adopté et lancé en 2017</w:t>
      </w:r>
      <w:r w:rsidRPr="00FA3A80">
        <w:t xml:space="preserve"> </w:t>
      </w:r>
      <w:r>
        <w:t>par les élus de la Communauté de Communes,</w:t>
      </w:r>
      <w:r w:rsidRPr="00FA3A80">
        <w:t xml:space="preserve"> </w:t>
      </w:r>
      <w:r>
        <w:t xml:space="preserve">suite un diagnostic mené en 2016. En lien avec un plan d’investissement adapté, il </w:t>
      </w:r>
      <w:r w:rsidR="00126D46">
        <w:t>doit permettre</w:t>
      </w:r>
      <w:r>
        <w:t xml:space="preserve">, sur </w:t>
      </w:r>
      <w:r w:rsidR="003A39DF">
        <w:br/>
      </w:r>
      <w:r>
        <w:t>4 ans, de mettre en place de nouveaux points de tri, de remplacer les conteneurs abîmés et de faciliter l’accès aux points de tri dans une logique de « je me gare, je dépose mes déchets et je repars ».</w:t>
      </w:r>
      <w:r w:rsidDel="00FA3A80">
        <w:t xml:space="preserve"> </w:t>
      </w:r>
    </w:p>
    <w:p w:rsidR="006C052D" w:rsidRDefault="006C052D" w:rsidP="006C052D">
      <w:pPr>
        <w:spacing w:after="0" w:line="240" w:lineRule="auto"/>
        <w:jc w:val="both"/>
        <w:rPr>
          <w:b/>
        </w:rPr>
      </w:pPr>
    </w:p>
    <w:p w:rsidR="00266D09" w:rsidRPr="006C052D" w:rsidRDefault="006C052D" w:rsidP="006C052D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Quelques</w:t>
      </w:r>
      <w:r w:rsidR="00213AC0" w:rsidRPr="006C052D">
        <w:rPr>
          <w:b/>
          <w:sz w:val="28"/>
          <w:szCs w:val="28"/>
        </w:rPr>
        <w:t xml:space="preserve"> chiffres clés :</w:t>
      </w:r>
    </w:p>
    <w:p w:rsidR="00AD29CC" w:rsidRDefault="00AD29CC" w:rsidP="006C052D">
      <w:pPr>
        <w:pStyle w:val="Paragraphedeliste"/>
        <w:numPr>
          <w:ilvl w:val="0"/>
          <w:numId w:val="2"/>
        </w:numPr>
        <w:spacing w:after="0" w:line="240" w:lineRule="auto"/>
        <w:jc w:val="both"/>
      </w:pPr>
      <w:r>
        <w:t>2016 : 51 points de tri répartis sur le territoire des Quatre Rivières</w:t>
      </w:r>
    </w:p>
    <w:p w:rsidR="00266D09" w:rsidRDefault="00213AC0" w:rsidP="006C052D">
      <w:pPr>
        <w:pStyle w:val="Paragraphedeliste"/>
        <w:numPr>
          <w:ilvl w:val="0"/>
          <w:numId w:val="2"/>
        </w:numPr>
        <w:spacing w:after="0" w:line="240" w:lineRule="auto"/>
        <w:jc w:val="both"/>
      </w:pPr>
      <w:r>
        <w:t xml:space="preserve">2017 : </w:t>
      </w:r>
      <w:r w:rsidR="00AA1F26">
        <w:t>6 nouveaux points</w:t>
      </w:r>
      <w:r w:rsidR="00AD29CC">
        <w:t>, 3</w:t>
      </w:r>
      <w:r w:rsidR="004271B6">
        <w:t xml:space="preserve"> </w:t>
      </w:r>
      <w:r w:rsidR="004342D4">
        <w:t>points réaménagés</w:t>
      </w:r>
      <w:r w:rsidR="00AD29CC">
        <w:t xml:space="preserve"> et 14 bornes textiles installées</w:t>
      </w:r>
    </w:p>
    <w:p w:rsidR="00087B04" w:rsidRDefault="00213AC0" w:rsidP="006C052D">
      <w:pPr>
        <w:pStyle w:val="Paragraphedeliste"/>
        <w:numPr>
          <w:ilvl w:val="0"/>
          <w:numId w:val="2"/>
        </w:numPr>
        <w:spacing w:after="0" w:line="240" w:lineRule="auto"/>
        <w:jc w:val="both"/>
      </w:pPr>
      <w:r>
        <w:t>2018/2019</w:t>
      </w:r>
      <w:r w:rsidR="001A1844">
        <w:t> :</w:t>
      </w:r>
      <w:r w:rsidR="0052074F">
        <w:t xml:space="preserve"> </w:t>
      </w:r>
      <w:r w:rsidR="00087B04">
        <w:t xml:space="preserve">4 points de tri </w:t>
      </w:r>
      <w:r w:rsidR="004342D4">
        <w:t xml:space="preserve">en conteneurs semi-enterrés et enterrés </w:t>
      </w:r>
      <w:r w:rsidR="00087B04">
        <w:t xml:space="preserve">en cours d’installation d’ici l’automne 2018 et </w:t>
      </w:r>
      <w:r w:rsidR="001A1844">
        <w:t>d’autres</w:t>
      </w:r>
      <w:r w:rsidR="0052074F">
        <w:t xml:space="preserve"> nouveau</w:t>
      </w:r>
      <w:r w:rsidR="001A1844">
        <w:t>x</w:t>
      </w:r>
      <w:r w:rsidR="0052074F">
        <w:t xml:space="preserve"> point</w:t>
      </w:r>
      <w:r w:rsidR="001A1844">
        <w:t>s</w:t>
      </w:r>
      <w:r w:rsidR="0052074F">
        <w:t xml:space="preserve"> </w:t>
      </w:r>
      <w:r w:rsidR="001A1844">
        <w:t xml:space="preserve">déjà </w:t>
      </w:r>
      <w:r w:rsidR="00126D46">
        <w:t>à l’étude pour 2019</w:t>
      </w:r>
    </w:p>
    <w:p w:rsidR="00213AC0" w:rsidRDefault="00DB5BC9" w:rsidP="006C052D">
      <w:pPr>
        <w:pStyle w:val="Paragraphedeliste"/>
        <w:numPr>
          <w:ilvl w:val="0"/>
          <w:numId w:val="2"/>
        </w:numPr>
        <w:spacing w:after="0" w:line="240" w:lineRule="auto"/>
        <w:jc w:val="both"/>
      </w:pPr>
      <w:r>
        <w:t xml:space="preserve">Objectif </w:t>
      </w:r>
      <w:bookmarkStart w:id="0" w:name="_GoBack"/>
      <w:bookmarkEnd w:id="0"/>
      <w:r w:rsidR="001A1844">
        <w:t>à terme</w:t>
      </w:r>
      <w:r w:rsidR="004342D4">
        <w:t>, + 25% de points de tri sur le territoire et des points mieux aménagés, pour arriver à</w:t>
      </w:r>
      <w:r w:rsidR="001A1844">
        <w:t xml:space="preserve"> </w:t>
      </w:r>
      <w:r w:rsidR="0052074F">
        <w:t>+ 20% d’emballages recyclés par an.</w:t>
      </w:r>
    </w:p>
    <w:p w:rsidR="006C052D" w:rsidRDefault="006C052D" w:rsidP="006C052D">
      <w:pPr>
        <w:spacing w:after="0" w:line="240" w:lineRule="auto"/>
        <w:jc w:val="both"/>
        <w:rPr>
          <w:b/>
        </w:rPr>
      </w:pPr>
    </w:p>
    <w:p w:rsidR="00400026" w:rsidRPr="00400026" w:rsidRDefault="004342D4" w:rsidP="006C052D">
      <w:pPr>
        <w:spacing w:after="0" w:line="240" w:lineRule="auto"/>
        <w:jc w:val="both"/>
        <w:rPr>
          <w:b/>
        </w:rPr>
      </w:pPr>
      <w:r w:rsidRPr="00400026">
        <w:rPr>
          <w:b/>
        </w:rPr>
        <w:t xml:space="preserve">Une tendance </w:t>
      </w:r>
      <w:r w:rsidR="00E91959">
        <w:rPr>
          <w:b/>
        </w:rPr>
        <w:t xml:space="preserve">d’augmentation du tri </w:t>
      </w:r>
      <w:r w:rsidRPr="00400026">
        <w:rPr>
          <w:b/>
        </w:rPr>
        <w:t>déjà amorcée avec :</w:t>
      </w:r>
    </w:p>
    <w:p w:rsidR="00087B04" w:rsidRPr="00400026" w:rsidRDefault="004342D4" w:rsidP="006C052D">
      <w:pPr>
        <w:pStyle w:val="Paragraphedeliste"/>
        <w:numPr>
          <w:ilvl w:val="0"/>
          <w:numId w:val="2"/>
        </w:numPr>
        <w:spacing w:after="0" w:line="240" w:lineRule="auto"/>
        <w:jc w:val="both"/>
      </w:pPr>
      <w:r w:rsidRPr="003A39DF">
        <w:rPr>
          <w:b/>
        </w:rPr>
        <w:t xml:space="preserve"> </w:t>
      </w:r>
      <w:r w:rsidR="00087B04" w:rsidRPr="00400026">
        <w:t xml:space="preserve">+ </w:t>
      </w:r>
      <w:r w:rsidR="00400026">
        <w:t>8%</w:t>
      </w:r>
      <w:r w:rsidR="00087B04" w:rsidRPr="00400026">
        <w:t xml:space="preserve"> de déchets recyclables collectés</w:t>
      </w:r>
      <w:r w:rsidR="00213AC0" w:rsidRPr="00400026">
        <w:t xml:space="preserve"> entre 2016 et 2018 </w:t>
      </w:r>
    </w:p>
    <w:p w:rsidR="00213AC0" w:rsidRPr="00400026" w:rsidRDefault="00087B04" w:rsidP="006C052D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b/>
          <w:sz w:val="16"/>
          <w:szCs w:val="16"/>
        </w:rPr>
      </w:pPr>
      <w:r w:rsidRPr="00400026">
        <w:t xml:space="preserve">- </w:t>
      </w:r>
      <w:r w:rsidR="00400026">
        <w:t>6%</w:t>
      </w:r>
      <w:r w:rsidRPr="00400026">
        <w:t xml:space="preserve"> d</w:t>
      </w:r>
      <w:r w:rsidR="00400026">
        <w:t xml:space="preserve">’ordures ménagères </w:t>
      </w:r>
      <w:r w:rsidRPr="00400026">
        <w:t>collecté</w:t>
      </w:r>
      <w:r w:rsidR="00977331">
        <w:t>e</w:t>
      </w:r>
      <w:r w:rsidRPr="00400026">
        <w:t>s</w:t>
      </w:r>
      <w:r w:rsidR="00213AC0" w:rsidRPr="00400026">
        <w:t xml:space="preserve"> entre 2016 et 2018.</w:t>
      </w:r>
    </w:p>
    <w:p w:rsidR="006C052D" w:rsidRDefault="006C052D" w:rsidP="006C052D">
      <w:pPr>
        <w:spacing w:after="0" w:line="240" w:lineRule="auto"/>
        <w:jc w:val="both"/>
        <w:rPr>
          <w:b/>
        </w:rPr>
      </w:pPr>
    </w:p>
    <w:p w:rsidR="00A373AF" w:rsidRPr="006C052D" w:rsidRDefault="00B45FA6" w:rsidP="006C052D">
      <w:pPr>
        <w:spacing w:after="0" w:line="240" w:lineRule="auto"/>
        <w:jc w:val="both"/>
        <w:rPr>
          <w:b/>
          <w:sz w:val="28"/>
          <w:szCs w:val="28"/>
        </w:rPr>
      </w:pPr>
      <w:r w:rsidRPr="006C052D">
        <w:rPr>
          <w:b/>
          <w:sz w:val="28"/>
          <w:szCs w:val="28"/>
        </w:rPr>
        <w:t>« Le tri… Participez à la magie du recyclage »</w:t>
      </w:r>
    </w:p>
    <w:p w:rsidR="00087B04" w:rsidRDefault="00C27DF1" w:rsidP="006C052D">
      <w:pPr>
        <w:spacing w:after="0" w:line="240" w:lineRule="auto"/>
        <w:jc w:val="both"/>
      </w:pPr>
      <w:r>
        <w:t xml:space="preserve">Ce slogan choisi par </w:t>
      </w:r>
      <w:r w:rsidR="004271B6">
        <w:t>la Communauté de Communes des</w:t>
      </w:r>
      <w:r w:rsidR="00FA3A80">
        <w:t xml:space="preserve"> Quatre Rivières</w:t>
      </w:r>
      <w:r>
        <w:t xml:space="preserve"> pour sa campagne d’information sur le plan d’optimisation n’est pas </w:t>
      </w:r>
      <w:r w:rsidR="00AA1F26">
        <w:t xml:space="preserve">dû au </w:t>
      </w:r>
      <w:r w:rsidR="007D0CF6">
        <w:t>hasard</w:t>
      </w:r>
      <w:r>
        <w:t>. En effet</w:t>
      </w:r>
      <w:r w:rsidR="001A1844">
        <w:t>,</w:t>
      </w:r>
      <w:r>
        <w:t xml:space="preserve"> pour que cette opération soit une ré</w:t>
      </w:r>
      <w:r w:rsidR="00711B20">
        <w:t>ussite, nous devons tous apporter</w:t>
      </w:r>
      <w:r w:rsidR="00126D46">
        <w:t xml:space="preserve"> notre contribution.</w:t>
      </w:r>
    </w:p>
    <w:p w:rsidR="004271B6" w:rsidRDefault="001A1844" w:rsidP="006C052D">
      <w:pPr>
        <w:spacing w:after="0" w:line="240" w:lineRule="auto"/>
        <w:jc w:val="both"/>
      </w:pPr>
      <w:r>
        <w:t xml:space="preserve">La maîtrise </w:t>
      </w:r>
      <w:r w:rsidR="00AD29CC">
        <w:t>des coûts</w:t>
      </w:r>
      <w:r>
        <w:t xml:space="preserve"> des ordures ménagères passe par le tri des déchets. Un exemple concret, recycler </w:t>
      </w:r>
      <w:r w:rsidR="00977331">
        <w:t>une tonne de</w:t>
      </w:r>
      <w:r>
        <w:t xml:space="preserve"> verre coûte 25</w:t>
      </w:r>
      <w:r w:rsidR="00977331">
        <w:t xml:space="preserve"> euros contre 200 euros pour</w:t>
      </w:r>
      <w:r>
        <w:t xml:space="preserve"> </w:t>
      </w:r>
      <w:r w:rsidR="00977331">
        <w:t>l’incinérer</w:t>
      </w:r>
      <w:r>
        <w:t>. Et ce geste est bénéfique pour l’environnement : le verre se recycle à l’infini</w:t>
      </w:r>
      <w:r w:rsidR="00977331">
        <w:t xml:space="preserve"> </w:t>
      </w:r>
      <w:r>
        <w:t xml:space="preserve">alors que le verre neuf est produit à base d’une ressource naturelle, le sable. </w:t>
      </w:r>
    </w:p>
    <w:p w:rsidR="000C39AB" w:rsidRDefault="001A1844" w:rsidP="006C052D">
      <w:pPr>
        <w:spacing w:after="0" w:line="240" w:lineRule="auto"/>
        <w:jc w:val="both"/>
      </w:pPr>
      <w:r>
        <w:t>Pour en savoir plus sur le tri, vous pouvez télécharger le guide de tri (</w:t>
      </w:r>
      <w:r w:rsidR="00977331">
        <w:t>bons gestes, petites astuces,</w:t>
      </w:r>
      <w:r w:rsidR="00126D46">
        <w:t xml:space="preserve"> </w:t>
      </w:r>
      <w:r>
        <w:t>tout pour mieux gérer les déchets au quotidien</w:t>
      </w:r>
      <w:r w:rsidR="00977331">
        <w:t>)</w:t>
      </w:r>
      <w:r>
        <w:t> sur</w:t>
      </w:r>
      <w:r w:rsidR="00977331">
        <w:t xml:space="preserve"> le site</w:t>
      </w:r>
      <w:r w:rsidR="004271B6">
        <w:t> :</w:t>
      </w:r>
      <w:r>
        <w:t xml:space="preserve"> </w:t>
      </w:r>
      <w:hyperlink r:id="rId5" w:history="1">
        <w:r w:rsidRPr="00D76B96">
          <w:rPr>
            <w:rStyle w:val="Lienhypertexte"/>
          </w:rPr>
          <w:t>www.cc4r.fr</w:t>
        </w:r>
      </w:hyperlink>
      <w:r>
        <w:rPr>
          <w:rStyle w:val="Lienhypertexte"/>
        </w:rPr>
        <w:t xml:space="preserve"> </w:t>
      </w:r>
    </w:p>
    <w:p w:rsidR="006C052D" w:rsidRDefault="006C052D" w:rsidP="006C052D">
      <w:pPr>
        <w:spacing w:after="0" w:line="240" w:lineRule="auto"/>
        <w:jc w:val="both"/>
        <w:rPr>
          <w:b/>
        </w:rPr>
      </w:pPr>
    </w:p>
    <w:p w:rsidR="002F6491" w:rsidRPr="006C052D" w:rsidRDefault="006C052D" w:rsidP="006C052D">
      <w:pPr>
        <w:spacing w:after="0" w:line="240" w:lineRule="auto"/>
        <w:jc w:val="both"/>
        <w:rPr>
          <w:b/>
          <w:sz w:val="28"/>
          <w:szCs w:val="28"/>
        </w:rPr>
      </w:pPr>
      <w:r w:rsidRPr="006C052D">
        <w:rPr>
          <w:b/>
          <w:sz w:val="28"/>
          <w:szCs w:val="28"/>
        </w:rPr>
        <w:t>Des actions de sensibilisation auprès des habitants</w:t>
      </w:r>
    </w:p>
    <w:p w:rsidR="006C052D" w:rsidRDefault="006C052D" w:rsidP="006C052D">
      <w:pPr>
        <w:spacing w:after="0" w:line="240" w:lineRule="auto"/>
        <w:jc w:val="both"/>
        <w:rPr>
          <w:b/>
          <w:sz w:val="24"/>
          <w:szCs w:val="24"/>
        </w:rPr>
      </w:pPr>
    </w:p>
    <w:p w:rsidR="004271B6" w:rsidRPr="006C052D" w:rsidRDefault="00B57C17" w:rsidP="006C052D">
      <w:pPr>
        <w:spacing w:after="0" w:line="240" w:lineRule="auto"/>
        <w:jc w:val="both"/>
        <w:rPr>
          <w:b/>
          <w:sz w:val="24"/>
          <w:szCs w:val="24"/>
        </w:rPr>
      </w:pPr>
      <w:r w:rsidRPr="006C052D">
        <w:rPr>
          <w:b/>
          <w:sz w:val="24"/>
          <w:szCs w:val="24"/>
        </w:rPr>
        <w:t xml:space="preserve">Une campagne humoristique </w:t>
      </w:r>
      <w:r w:rsidR="001A1844" w:rsidRPr="006C052D">
        <w:rPr>
          <w:b/>
          <w:sz w:val="24"/>
          <w:szCs w:val="24"/>
        </w:rPr>
        <w:t>qui interpelle </w:t>
      </w:r>
      <w:r w:rsidRPr="006C052D">
        <w:rPr>
          <w:b/>
          <w:sz w:val="24"/>
          <w:szCs w:val="24"/>
        </w:rPr>
        <w:t>!</w:t>
      </w:r>
      <w:r w:rsidR="00213AC0" w:rsidRPr="006C052D">
        <w:rPr>
          <w:b/>
          <w:sz w:val="24"/>
          <w:szCs w:val="24"/>
        </w:rPr>
        <w:t xml:space="preserve"> </w:t>
      </w:r>
    </w:p>
    <w:p w:rsidR="002F6491" w:rsidRDefault="002F6491" w:rsidP="006C052D">
      <w:pPr>
        <w:spacing w:after="0" w:line="240" w:lineRule="auto"/>
        <w:jc w:val="both"/>
        <w:rPr>
          <w:b/>
        </w:rPr>
      </w:pPr>
      <w:r>
        <w:t>En partenariat avec le SIVOM de la Région de CLUSES</w:t>
      </w:r>
      <w:r w:rsidR="001A1844">
        <w:t>,</w:t>
      </w:r>
      <w:r>
        <w:t xml:space="preserve"> </w:t>
      </w:r>
      <w:r w:rsidR="00DB5BC9">
        <w:t>l’intercommunalité des</w:t>
      </w:r>
      <w:r w:rsidR="00977331">
        <w:t xml:space="preserve"> 4 Rivières</w:t>
      </w:r>
      <w:r>
        <w:t xml:space="preserve"> met en place une nouvelle campagne de communication </w:t>
      </w:r>
      <w:r w:rsidR="001A1844">
        <w:t xml:space="preserve">sur les points de tri, avec des </w:t>
      </w:r>
      <w:r w:rsidR="00213AC0">
        <w:t xml:space="preserve">messages </w:t>
      </w:r>
      <w:r w:rsidR="00E91959">
        <w:t>incitatifs et de</w:t>
      </w:r>
      <w:r w:rsidR="00DB5BC9">
        <w:t>s</w:t>
      </w:r>
      <w:r w:rsidR="00E91959">
        <w:t xml:space="preserve"> remerciement</w:t>
      </w:r>
      <w:r w:rsidR="00DB5BC9">
        <w:t>s</w:t>
      </w:r>
      <w:r w:rsidR="00E91959">
        <w:t xml:space="preserve"> </w:t>
      </w:r>
      <w:r w:rsidR="001A1844">
        <w:t xml:space="preserve">à destination des habitants </w:t>
      </w:r>
      <w:r>
        <w:t xml:space="preserve">comme </w:t>
      </w:r>
      <w:r w:rsidR="001A1844">
        <w:t xml:space="preserve">par exemple : </w:t>
      </w:r>
      <w:r w:rsidRPr="002F6491">
        <w:rPr>
          <w:b/>
        </w:rPr>
        <w:t>« 450 000 kg de papiers recyclés, 8 000 arbres sauvés ».</w:t>
      </w:r>
    </w:p>
    <w:p w:rsidR="00E91959" w:rsidRDefault="00E91959" w:rsidP="006C052D">
      <w:pPr>
        <w:spacing w:after="0" w:line="240" w:lineRule="auto"/>
        <w:jc w:val="both"/>
        <w:rPr>
          <w:b/>
        </w:rPr>
      </w:pPr>
    </w:p>
    <w:p w:rsidR="00E91959" w:rsidRPr="00213AC0" w:rsidRDefault="00D61EB8" w:rsidP="006C052D">
      <w:pPr>
        <w:spacing w:after="0" w:line="240" w:lineRule="auto"/>
        <w:jc w:val="both"/>
        <w:rPr>
          <w:u w:val="single"/>
        </w:rPr>
      </w:pPr>
      <w:r>
        <w:rPr>
          <w:noProof/>
          <w:u w:val="single"/>
          <w:lang w:eastAsia="fr-FR"/>
        </w:rPr>
        <w:lastRenderedPageBreak/>
        <w:drawing>
          <wp:inline distT="0" distB="0" distL="0" distR="0">
            <wp:extent cx="5760720" cy="14681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 Jean de Tholom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31"/>
                    <a:stretch/>
                  </pic:blipFill>
                  <pic:spPr bwMode="auto">
                    <a:xfrm>
                      <a:off x="0" y="0"/>
                      <a:ext cx="5760720" cy="146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52D" w:rsidRDefault="006C052D" w:rsidP="006C052D">
      <w:pPr>
        <w:spacing w:after="0" w:line="240" w:lineRule="auto"/>
        <w:jc w:val="both"/>
        <w:rPr>
          <w:u w:val="single"/>
        </w:rPr>
      </w:pPr>
    </w:p>
    <w:p w:rsidR="006C052D" w:rsidRDefault="006C052D" w:rsidP="006C052D">
      <w:pPr>
        <w:spacing w:after="0" w:line="240" w:lineRule="auto"/>
        <w:jc w:val="both"/>
        <w:rPr>
          <w:u w:val="single"/>
        </w:rPr>
      </w:pPr>
    </w:p>
    <w:p w:rsidR="00B57C17" w:rsidRPr="006C052D" w:rsidRDefault="001A1844" w:rsidP="006C052D">
      <w:pPr>
        <w:spacing w:after="0" w:line="240" w:lineRule="auto"/>
        <w:jc w:val="both"/>
        <w:rPr>
          <w:b/>
          <w:sz w:val="24"/>
          <w:szCs w:val="24"/>
        </w:rPr>
      </w:pPr>
      <w:r w:rsidRPr="006C052D">
        <w:rPr>
          <w:b/>
          <w:sz w:val="24"/>
          <w:szCs w:val="24"/>
        </w:rPr>
        <w:t xml:space="preserve">La </w:t>
      </w:r>
      <w:r w:rsidR="00B57C17" w:rsidRPr="006C052D">
        <w:rPr>
          <w:b/>
          <w:sz w:val="24"/>
          <w:szCs w:val="24"/>
        </w:rPr>
        <w:t xml:space="preserve">semaine </w:t>
      </w:r>
      <w:r w:rsidR="00510CCC" w:rsidRPr="006C052D">
        <w:rPr>
          <w:b/>
          <w:sz w:val="24"/>
          <w:szCs w:val="24"/>
        </w:rPr>
        <w:t xml:space="preserve">du </w:t>
      </w:r>
      <w:r w:rsidR="00B57C17" w:rsidRPr="006C052D">
        <w:rPr>
          <w:b/>
          <w:sz w:val="24"/>
          <w:szCs w:val="24"/>
        </w:rPr>
        <w:t>développement durable</w:t>
      </w:r>
      <w:r w:rsidR="00FA3A80" w:rsidRPr="006C052D">
        <w:rPr>
          <w:b/>
          <w:sz w:val="24"/>
          <w:szCs w:val="24"/>
        </w:rPr>
        <w:t>, 1ère édition</w:t>
      </w:r>
      <w:r w:rsidR="00B57C17" w:rsidRPr="006C052D">
        <w:rPr>
          <w:b/>
          <w:sz w:val="24"/>
          <w:szCs w:val="24"/>
        </w:rPr>
        <w:t> :</w:t>
      </w:r>
    </w:p>
    <w:p w:rsidR="004271B6" w:rsidRDefault="00FA3A80" w:rsidP="006C052D">
      <w:pPr>
        <w:spacing w:after="0" w:line="240" w:lineRule="auto"/>
        <w:jc w:val="both"/>
      </w:pPr>
      <w:r>
        <w:t xml:space="preserve">Du 30 mai au 4 juin, plusieurs animations sur le territoire des Quatre Rivières ont été proposées au grand public pour mieux </w:t>
      </w:r>
      <w:r w:rsidR="00D611E2">
        <w:t>gérer les déchets au quotidien : un spectacle pour enfants à la salle des fêtes de Saint-Jeoire, un atelier sur le compostage sur le marché de Saint Jean de Tholome, en association avec un horticulteur, un spectacle déambulatoire burlesque sur le marché de Viuz-en-Sallaz…</w:t>
      </w:r>
    </w:p>
    <w:p w:rsidR="00D611E2" w:rsidRDefault="0070645F" w:rsidP="006C052D">
      <w:pPr>
        <w:spacing w:after="0" w:line="240" w:lineRule="auto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283845</wp:posOffset>
            </wp:positionV>
            <wp:extent cx="2946400" cy="2209800"/>
            <wp:effectExtent l="0" t="0" r="635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9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1E2" w:rsidRDefault="00D611E2" w:rsidP="006C052D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>
            <wp:extent cx="2926080" cy="2194560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0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1E2" w:rsidRDefault="0070645F" w:rsidP="006C052D">
      <w:pPr>
        <w:spacing w:after="0" w:line="240" w:lineRule="auto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5080</wp:posOffset>
            </wp:positionV>
            <wp:extent cx="2905760" cy="2179320"/>
            <wp:effectExtent l="0" t="0" r="889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and st jean tholo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1E2">
        <w:rPr>
          <w:noProof/>
          <w:lang w:eastAsia="fr-FR"/>
        </w:rPr>
        <w:drawing>
          <wp:inline distT="0" distB="0" distL="0" distR="0">
            <wp:extent cx="2905760" cy="2179320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int presse viuz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1E2" w:rsidRDefault="00D611E2" w:rsidP="006C052D">
      <w:pPr>
        <w:spacing w:after="0" w:line="240" w:lineRule="auto"/>
        <w:jc w:val="both"/>
      </w:pPr>
    </w:p>
    <w:sectPr w:rsidR="00D611E2" w:rsidSect="00213AC0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F7FEC"/>
    <w:multiLevelType w:val="hybridMultilevel"/>
    <w:tmpl w:val="C060B346"/>
    <w:lvl w:ilvl="0" w:tplc="AD5402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F18D5"/>
    <w:multiLevelType w:val="hybridMultilevel"/>
    <w:tmpl w:val="A99E82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E3B"/>
    <w:rsid w:val="00006361"/>
    <w:rsid w:val="0001003C"/>
    <w:rsid w:val="00012189"/>
    <w:rsid w:val="00057F83"/>
    <w:rsid w:val="00070863"/>
    <w:rsid w:val="00087B04"/>
    <w:rsid w:val="000C39AB"/>
    <w:rsid w:val="00126D46"/>
    <w:rsid w:val="001A1844"/>
    <w:rsid w:val="00206A40"/>
    <w:rsid w:val="00213AC0"/>
    <w:rsid w:val="0022365F"/>
    <w:rsid w:val="00266D09"/>
    <w:rsid w:val="00281F7D"/>
    <w:rsid w:val="002B4317"/>
    <w:rsid w:val="002D206F"/>
    <w:rsid w:val="002D31C1"/>
    <w:rsid w:val="002D713B"/>
    <w:rsid w:val="002F6491"/>
    <w:rsid w:val="003776F1"/>
    <w:rsid w:val="003928E0"/>
    <w:rsid w:val="003A39DF"/>
    <w:rsid w:val="003C0D51"/>
    <w:rsid w:val="00400026"/>
    <w:rsid w:val="004035C4"/>
    <w:rsid w:val="00426BCE"/>
    <w:rsid w:val="004271B6"/>
    <w:rsid w:val="004342D4"/>
    <w:rsid w:val="00437334"/>
    <w:rsid w:val="00510CCC"/>
    <w:rsid w:val="0052074F"/>
    <w:rsid w:val="00576C5F"/>
    <w:rsid w:val="005F2E68"/>
    <w:rsid w:val="006338CC"/>
    <w:rsid w:val="006C052D"/>
    <w:rsid w:val="0070645F"/>
    <w:rsid w:val="00711B20"/>
    <w:rsid w:val="007410FE"/>
    <w:rsid w:val="007A416F"/>
    <w:rsid w:val="007A4C5E"/>
    <w:rsid w:val="007D0CF6"/>
    <w:rsid w:val="007D5049"/>
    <w:rsid w:val="007F4F6E"/>
    <w:rsid w:val="0081573D"/>
    <w:rsid w:val="00817855"/>
    <w:rsid w:val="008475BF"/>
    <w:rsid w:val="008B7575"/>
    <w:rsid w:val="008D3452"/>
    <w:rsid w:val="008E151A"/>
    <w:rsid w:val="00957705"/>
    <w:rsid w:val="00977331"/>
    <w:rsid w:val="009A6A4A"/>
    <w:rsid w:val="009E0D93"/>
    <w:rsid w:val="009E409E"/>
    <w:rsid w:val="00A15364"/>
    <w:rsid w:val="00A373AF"/>
    <w:rsid w:val="00A7324C"/>
    <w:rsid w:val="00A73477"/>
    <w:rsid w:val="00AA1F26"/>
    <w:rsid w:val="00AB180A"/>
    <w:rsid w:val="00AC3090"/>
    <w:rsid w:val="00AD29CC"/>
    <w:rsid w:val="00B05D1D"/>
    <w:rsid w:val="00B45FA6"/>
    <w:rsid w:val="00B57C17"/>
    <w:rsid w:val="00C14608"/>
    <w:rsid w:val="00C27DF1"/>
    <w:rsid w:val="00C45BA2"/>
    <w:rsid w:val="00CA1D57"/>
    <w:rsid w:val="00D12E3B"/>
    <w:rsid w:val="00D611E2"/>
    <w:rsid w:val="00D61EB8"/>
    <w:rsid w:val="00D638B7"/>
    <w:rsid w:val="00D75126"/>
    <w:rsid w:val="00DB5BC9"/>
    <w:rsid w:val="00E91196"/>
    <w:rsid w:val="00E91959"/>
    <w:rsid w:val="00EC0989"/>
    <w:rsid w:val="00F02EC2"/>
    <w:rsid w:val="00F37744"/>
    <w:rsid w:val="00F44F72"/>
    <w:rsid w:val="00F96B8E"/>
    <w:rsid w:val="00FA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77D17-2FE4-4403-850E-8639FD412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41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416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A416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E151A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E151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1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cc4r.fr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510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Gil</dc:creator>
  <cp:keywords/>
  <dc:description/>
  <cp:lastModifiedBy>Mickaël PEYRARD - CC4R</cp:lastModifiedBy>
  <cp:revision>7</cp:revision>
  <cp:lastPrinted>2018-05-30T08:33:00Z</cp:lastPrinted>
  <dcterms:created xsi:type="dcterms:W3CDTF">2018-06-04T17:18:00Z</dcterms:created>
  <dcterms:modified xsi:type="dcterms:W3CDTF">2018-06-04T17:31:00Z</dcterms:modified>
</cp:coreProperties>
</file>